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spacing w:before="2000" w:after="200" w:line="240" w:lineRule="auto"/>
        <w:ind w:left="0"/>
        <w:jc w:val="center"/>
      </w:pPr>
      <w:r>
        <w:rPr>
          <w:rFonts w:ascii="Verdana" w:hAnsi="Verdana"/>
          <w:b/>
          <w:color w:val="000000"/>
          <w:sz w:val="40"/>
          <w:u w:val="none"/>
        </w:rPr>
        <w:t>Moxa Free and Open Source Software Statement</w:t>
      </w:r>
    </w:p>
    <w:p>
      <w:pPr>
        <w:spacing w:before="120" w:after="120" w:line="300" w:lineRule="auto"/>
        <w:ind w:left="0"/>
        <w:jc w:val="center"/>
      </w:pPr>
      <w:r>
        <w:rPr>
          <w:rFonts w:ascii="Verdana" w:hAnsi="Verdana"/>
          <w:b w:val="0"/>
          <w:color w:val="000000"/>
          <w:sz w:val="24"/>
          <w:u w:val="none"/>
        </w:rPr>
      </w:r>
    </w:p>
    <w:p>
      <w:pPr>
        <w:spacing w:before="120" w:after="120" w:line="300" w:lineRule="auto"/>
        <w:ind w:left="0"/>
        <w:jc w:val="center"/>
      </w:pPr>
      <w:r>
        <w:rPr>
          <w:rFonts w:ascii="Verdana" w:hAnsi="Verdana"/>
          <w:b/>
          <w:color w:val="000000"/>
          <w:sz w:val="24"/>
          <w:u w:val="none"/>
        </w:rPr>
        <w:t>Edition 1.0, November 2024</w:t>
      </w:r>
    </w:p>
    <w:p>
      <w:pPr>
        <w:spacing w:before="600" w:after="5000" w:line="300" w:lineRule="auto"/>
        <w:ind w:left="0"/>
        <w:jc w:val="center"/>
      </w:pPr>
      <w:hyperlink r:id="rId9">
        <w:r>
          <w:rPr>
            <w:rFonts w:ascii="Verdana" w:hAnsi="Verdana"/>
            <w:b/>
            <w:color w:val="0000FF"/>
            <w:sz w:val="24"/>
            <w:u w:val="single"/>
          </w:rPr>
          <w:t>www.moxa.com/product</w:t>
        </w:r>
      </w:hyperlink>
    </w:p>
    <w:p>
      <w:pPr>
        <w:spacing w:before="0" w:after="0"/>
        <w:jc w:val="center"/>
      </w:pPr>
      <w:r>
        <w:drawing>
          <wp:inline xmlns:a="http://schemas.openxmlformats.org/drawingml/2006/main" xmlns:pic="http://schemas.openxmlformats.org/drawingml/2006/picture">
            <wp:extent cx="2714752" cy="392176"/>
            <wp:docPr id="1" name="Picture 1"/>
            <wp:cNvGraphicFramePr>
              <a:graphicFrameLocks noChangeAspect="1"/>
            </wp:cNvGraphicFramePr>
            <a:graphic>
              <a:graphicData uri="http://schemas.openxmlformats.org/drawingml/2006/picture">
                <pic:pic>
                  <pic:nvPicPr>
                    <pic:cNvPr id="0" name="logo.jpg"/>
                    <pic:cNvPicPr/>
                  </pic:nvPicPr>
                  <pic:blipFill>
                    <a:blip r:embed="rId10"/>
                    <a:stretch>
                      <a:fillRect/>
                    </a:stretch>
                  </pic:blipFill>
                  <pic:spPr>
                    <a:xfrm>
                      <a:off x="0" y="0"/>
                      <a:ext cx="2714752" cy="392176"/>
                    </a:xfrm>
                    <a:prstGeom prst="rect"/>
                  </pic:spPr>
                </pic:pic>
              </a:graphicData>
            </a:graphic>
          </wp:inline>
        </w:drawing>
      </w:r>
    </w:p>
    <w:p>
      <w:pPr>
        <w:spacing w:before="0" w:after="0" w:line="300" w:lineRule="auto"/>
        <w:ind w:left="0"/>
        <w:jc w:val="center"/>
      </w:pPr>
      <w:r>
        <w:rPr>
          <w:rFonts w:ascii="Verdana" w:hAnsi="Verdana"/>
          <w:b w:val="0"/>
          <w:color w:val="000000"/>
          <w:sz w:val="16"/>
          <w:u w:val="none"/>
        </w:rPr>
        <w:t>© 2024 Moxa Inc. All rights reserved.</w:t>
      </w:r>
    </w:p>
    <w:p>
      <w:pPr>
        <w:pStyle w:val="Heading1"/>
        <w:pageBreakBefore/>
        <w:spacing w:before="0" w:after="600" w:line="240" w:lineRule="auto"/>
        <w:ind w:left="0"/>
        <w:jc w:val="center"/>
      </w:pPr>
      <w:r>
        <w:rPr>
          <w:rFonts w:ascii="Verdana" w:hAnsi="Verdana"/>
          <w:b/>
          <w:color w:val="000000"/>
          <w:sz w:val="40"/>
          <w:u w:val="none"/>
        </w:rPr>
        <w:t>Moxa Free and Open Source Software Statement</w:t>
      </w:r>
    </w:p>
    <w:p>
      <w:pPr>
        <w:spacing w:before="0" w:after="0" w:line="300" w:lineRule="auto"/>
        <w:ind w:left="0"/>
        <w:jc w:val="center"/>
      </w:pPr>
      <w:r>
        <w:rPr>
          <w:rFonts w:ascii="Verdana" w:hAnsi="Verdana"/>
          <w:b w:val="0"/>
          <w:color w:val="000000"/>
          <w:sz w:val="16"/>
          <w:u w:val="none"/>
        </w:rPr>
        <w:t>The software described in this document is furnished under a license agreement and may be used only in accordance with the terms of that agreement.</w:t>
      </w:r>
    </w:p>
    <w:p>
      <w:pPr>
        <w:spacing w:before="600" w:after="120" w:line="300" w:lineRule="auto"/>
        <w:ind w:left="0"/>
        <w:jc w:val="center"/>
      </w:pPr>
      <w:r>
        <w:rPr>
          <w:rFonts w:ascii="Verdana" w:hAnsi="Verdana"/>
          <w:b/>
          <w:color w:val="000000"/>
          <w:sz w:val="24"/>
          <w:u w:val="none"/>
        </w:rPr>
        <w:t>Copyright Notice</w:t>
      </w:r>
    </w:p>
    <w:p>
      <w:pPr>
        <w:spacing w:before="0" w:after="0" w:line="300" w:lineRule="auto"/>
        <w:ind w:left="0"/>
        <w:jc w:val="center"/>
      </w:pPr>
      <w:r>
        <w:rPr>
          <w:rFonts w:ascii="Verdana" w:hAnsi="Verdana"/>
          <w:b w:val="0"/>
          <w:color w:val="000000"/>
          <w:sz w:val="16"/>
          <w:u w:val="none"/>
        </w:rPr>
        <w:t>© 2024 Moxa Inc. All rights reserved.</w:t>
      </w:r>
    </w:p>
    <w:p>
      <w:pPr>
        <w:spacing w:before="600" w:after="120" w:line="300" w:lineRule="auto"/>
        <w:ind w:left="0"/>
        <w:jc w:val="center"/>
      </w:pPr>
      <w:r>
        <w:rPr>
          <w:rFonts w:ascii="Verdana" w:hAnsi="Verdana"/>
          <w:b/>
          <w:color w:val="000000"/>
          <w:sz w:val="24"/>
          <w:u w:val="none"/>
        </w:rPr>
        <w:t>Trademarks</w:t>
      </w:r>
    </w:p>
    <w:p>
      <w:pPr>
        <w:spacing w:before="0" w:after="0" w:line="300" w:lineRule="auto"/>
        <w:ind w:left="0"/>
        <w:jc w:val="center"/>
      </w:pPr>
      <w:r>
        <w:rPr>
          <w:rFonts w:ascii="Verdana" w:hAnsi="Verdana"/>
          <w:b w:val="0"/>
          <w:color w:val="000000"/>
          <w:sz w:val="16"/>
          <w:u w:val="none"/>
        </w:rPr>
        <w:t>The MOXA logo is a registered trademark of Moxa Inc.</w:t>
        <w:br/>
        <w:t>All other trademarks or registered marks in this document belong to their respective manufacturers.</w:t>
      </w:r>
    </w:p>
    <w:p>
      <w:pPr>
        <w:spacing w:before="600" w:after="120" w:line="300" w:lineRule="auto"/>
        <w:ind w:left="0"/>
        <w:jc w:val="center"/>
      </w:pPr>
      <w:r>
        <w:rPr>
          <w:rFonts w:ascii="Verdana" w:hAnsi="Verdana"/>
          <w:b/>
          <w:color w:val="000000"/>
          <w:sz w:val="24"/>
          <w:u w:val="none"/>
        </w:rPr>
        <w:t>Disclaimer</w:t>
      </w:r>
    </w:p>
    <w:p>
      <w:pPr>
        <w:spacing w:before="0" w:after="120" w:line="300" w:lineRule="auto"/>
        <w:ind w:left="0"/>
        <w:jc w:val="left"/>
      </w:pPr>
      <w:r>
        <w:rPr>
          <w:rFonts w:ascii="Verdana" w:hAnsi="Verdana"/>
          <w:b w:val="0"/>
          <w:color w:val="000000"/>
          <w:sz w:val="16"/>
          <w:u w:val="none"/>
        </w:rPr>
        <w:t>Information in this document is subject to change without notice and does not represent a commitment on the part of Moxa.</w:t>
      </w:r>
    </w:p>
    <w:p>
      <w:pPr>
        <w:spacing w:before="0" w:after="120" w:line="300" w:lineRule="auto"/>
        <w:ind w:left="0"/>
        <w:jc w:val="left"/>
      </w:pPr>
      <w:r>
        <w:rPr>
          <w:rFonts w:ascii="Verdana" w:hAnsi="Verdana"/>
          <w:b w:val="0"/>
          <w:color w:val="000000"/>
          <w:sz w:val="16"/>
          <w:u w:val="none"/>
        </w:rPr>
        <w:t>Moxa provides this document as is, without warranty of any kind, either expressed or implied, including, but not limited to, its particular purpose. Moxa reserves the right to make improvements and/or changes to this document, or to the products and/or the programs described in this document, at any time.</w:t>
      </w:r>
    </w:p>
    <w:p>
      <w:pPr>
        <w:spacing w:before="0" w:after="120" w:line="300" w:lineRule="auto"/>
        <w:ind w:left="0"/>
        <w:jc w:val="left"/>
      </w:pPr>
      <w:r>
        <w:rPr>
          <w:rFonts w:ascii="Verdana" w:hAnsi="Verdana"/>
          <w:b w:val="0"/>
          <w:color w:val="000000"/>
          <w:sz w:val="16"/>
          <w:u w:val="none"/>
        </w:rPr>
        <w:t>Information provided in this document is intended to be accurate and reliable. However, Moxa assumes no responsibility for its use, or for any infringements on the rights of third parties that may result from its use.</w:t>
      </w:r>
    </w:p>
    <w:p>
      <w:pPr>
        <w:spacing w:before="0" w:after="120" w:line="300" w:lineRule="auto"/>
        <w:ind w:left="0"/>
        <w:jc w:val="left"/>
      </w:pPr>
      <w:r>
        <w:rPr>
          <w:rFonts w:ascii="Verdana" w:hAnsi="Verdana"/>
          <w:b w:val="0"/>
          <w:color w:val="000000"/>
          <w:sz w:val="16"/>
          <w:u w:val="none"/>
        </w:rPr>
        <w:t>This product might include unintentional technical or typographical errors. Changes are periodically made to the information herein to correct such errors, and these changes are incorporated into new editions of the publication.</w:t>
      </w:r>
    </w:p>
    <w:p>
      <w:pPr>
        <w:spacing w:before="600" w:after="120" w:line="300" w:lineRule="auto"/>
        <w:ind w:left="0"/>
        <w:jc w:val="center"/>
      </w:pPr>
      <w:r>
        <w:rPr>
          <w:rFonts w:ascii="Verdana" w:hAnsi="Verdana"/>
          <w:b/>
          <w:color w:val="000000"/>
          <w:sz w:val="24"/>
          <w:u w:val="none"/>
        </w:rPr>
        <w:t>Technical Support Contact Information</w:t>
      </w:r>
    </w:p>
    <w:p>
      <w:pPr>
        <w:spacing w:before="0" w:after="120" w:line="300" w:lineRule="auto"/>
        <w:ind w:left="0"/>
        <w:jc w:val="center"/>
      </w:pPr>
      <w:hyperlink r:id="rId11">
        <w:r>
          <w:rPr>
            <w:rFonts w:ascii="Verdana" w:hAnsi="Verdana"/>
            <w:b/>
            <w:color w:val="0000FF"/>
            <w:sz w:val="20"/>
            <w:u w:val="single"/>
          </w:rPr>
          <w:t>https://www.moxa.com/en/support/technical-support</w:t>
        </w:r>
      </w:hyperlink>
    </w:p>
    <w:p>
      <w:pPr>
        <w:sectPr>
          <w:footerReference w:type="default" r:id="rId14"/>
          <w:pgSz w:w="11906" w:h="16838"/>
          <w:pgMar w:top="1134" w:right="1134" w:bottom="1134" w:left="1134" w:header="720" w:footer="720" w:gutter="0"/>
          <w:cols w:space="720"/>
          <w:docGrid w:linePitch="360"/>
        </w:sectPr>
      </w:pPr>
    </w:p>
    <w:p>
      <w:pPr>
        <w:pStyle w:val="Heading1"/>
        <w:pageBreakBefore/>
        <w:spacing w:before="0" w:after="0" w:line="300" w:lineRule="auto"/>
        <w:ind w:left="0"/>
        <w:jc w:val="right"/>
      </w:pPr>
      <w:r>
        <w:rPr>
          <w:rFonts w:ascii="Verdana" w:hAnsi="Verdana"/>
          <w:b/>
          <w:color w:val="000000"/>
          <w:sz w:val="72"/>
          <w:u w:val="none"/>
        </w:rPr>
        <w:t>1</w:t>
      </w:r>
    </w:p>
    <w:p>
      <w:pPr>
        <w:pStyle w:val="Title"/>
        <w:spacing w:before="120" w:after="1000" w:line="300" w:lineRule="auto"/>
        <w:ind w:left="0"/>
        <w:jc w:val="right"/>
      </w:pPr>
      <w:r>
        <w:rPr>
          <w:rFonts w:ascii="Verdana" w:hAnsi="Verdana"/>
          <w:b/>
          <w:color w:val="000000"/>
          <w:sz w:val="40"/>
          <w:u w:val="none"/>
        </w:rPr>
        <w:t>Overview</w:t>
      </w:r>
    </w:p>
    <w:p>
      <w:pPr>
        <w:spacing w:before="0" w:after="120" w:line="300" w:lineRule="auto"/>
        <w:ind w:left="850"/>
        <w:jc w:val="left"/>
      </w:pPr>
      <w:r>
        <w:rPr>
          <w:rFonts w:ascii="Verdana" w:hAnsi="Verdana"/>
          <w:b w:val="0"/>
          <w:color w:val="000000"/>
          <w:sz w:val="16"/>
          <w:u w:val="none"/>
        </w:rPr>
        <w:t>Please be informed that this product includes Free and Open Source Software ("FOSS") developed by third parties and licensed under certain FOSS licenses. If you wish to receive a copy of any source code to which you are entitled under the applicable FOSS licenses, such as GNU General Public License (GPL), GNU Lesser General Public License (LGPL), or Mozilla Public License (MPL), please contact us via https://www.moxa.com/en/support/technical-support. When filling out the online request, you are advised to use “FOSS Source Code Request” as the subject line and select Other as the question type. Please note that this offer shall expire three years following the end-of-life date of this product. Your specific request should be sent to us within the noted period. Additional fees may be incurred for shipping and handling the requested copy of the source code.</w:t>
      </w:r>
    </w:p>
    <w:p>
      <w:pPr>
        <w:pStyle w:val="Heading1"/>
        <w:pageBreakBefore/>
        <w:spacing w:before="360" w:after="120" w:line="300" w:lineRule="auto"/>
        <w:ind w:left="0"/>
        <w:jc w:val="left"/>
      </w:pPr>
      <w:r>
        <w:rPr>
          <w:rFonts w:ascii="Verdana" w:hAnsi="Verdana"/>
          <w:b/>
          <w:color w:val="000000"/>
          <w:sz w:val="36"/>
          <w:u w:val="none"/>
        </w:rPr>
        <w:t>FOSS Component List</w:t>
      </w:r>
    </w:p>
    <w:p>
      <w:pPr>
        <w:spacing w:before="0" w:after="120" w:line="300" w:lineRule="auto"/>
        <w:ind w:left="850"/>
        <w:jc w:val="left"/>
      </w:pPr>
      <w:r>
        <w:rPr>
          <w:rFonts w:ascii="Verdana" w:hAnsi="Verdana"/>
          <w:b w:val="0"/>
          <w:color w:val="000000"/>
          <w:sz w:val="16"/>
          <w:u w:val="none"/>
        </w:rPr>
        <w:t>FOSS components contained in this product and the respective FOSS licenses are stated below.</w:t>
      </w:r>
    </w:p>
    <w:p>
      <w:pPr>
        <w:spacing w:before="0" w:after="120" w:line="300" w:lineRule="auto"/>
        <w:ind w:left="850"/>
        <w:jc w:val="left"/>
      </w:pPr>
      <w:r>
        <w:rPr>
          <w:rFonts w:ascii="Verdana" w:hAnsi="Verdana"/>
          <w:b w:val="0"/>
          <w:color w:val="000000"/>
          <w:sz w:val="16"/>
          <w:u w:val="none"/>
        </w:rPr>
        <w:t>The only warranties for this product are set forth in the express warranty statements accompanying the product. Nothing in the stated FOSS licenses should be construed as an additional warranty that binds Moxa. For the stated FOSS components, the warranty disclaimers and liability exclusions stipulated in the respective FOSS license texts govern.</w:t>
      </w:r>
    </w:p>
    <w:p>
      <w:pPr>
        <w:spacing w:before="0" w:after="120" w:line="300" w:lineRule="auto"/>
        <w:ind w:left="0"/>
        <w:jc w:val="left"/>
      </w:pPr>
      <w:r>
        <w:rPr>
          <w:rFonts w:ascii="Verdana" w:hAnsi="Verdana"/>
          <w:b w:val="0"/>
          <w:color w:val="000000"/>
          <w:sz w:val="16"/>
          <w:u w:val="none"/>
        </w:rPr>
      </w:r>
    </w:p>
    <w:p>
      <w:pPr>
        <w:spacing w:before="0" w:after="40" w:line="300" w:lineRule="auto"/>
        <w:ind w:left="850"/>
        <w:jc w:val="left"/>
      </w:pPr>
      <w:r>
        <w:rPr>
          <w:rFonts w:ascii="Verdana" w:hAnsi="Verdana"/>
          <w:b w:val="0"/>
          <w:color w:val="000000"/>
          <w:sz w:val="16"/>
          <w:u w:val="none"/>
        </w:rPr>
        <w:t>Amazon.Extensions.CognitoAuthentication 2.0.3 : Apache License 2.0</w:t>
      </w:r>
    </w:p>
    <w:p>
      <w:pPr>
        <w:spacing w:before="0" w:after="40" w:line="300" w:lineRule="auto"/>
        <w:ind w:left="850"/>
        <w:jc w:val="left"/>
      </w:pPr>
      <w:r>
        <w:rPr>
          <w:rFonts w:ascii="Verdana" w:hAnsi="Verdana"/>
          <w:b w:val="0"/>
          <w:color w:val="000000"/>
          <w:sz w:val="16"/>
          <w:u w:val="none"/>
        </w:rPr>
        <w:t>aspnet/AspNetCore 3.1.6 : Apache License 2.0</w:t>
      </w:r>
    </w:p>
    <w:p>
      <w:pPr>
        <w:spacing w:before="0" w:after="40" w:line="300" w:lineRule="auto"/>
        <w:ind w:left="850"/>
        <w:jc w:val="left"/>
      </w:pPr>
      <w:r>
        <w:rPr>
          <w:rFonts w:ascii="Verdana" w:hAnsi="Verdana"/>
          <w:b w:val="0"/>
          <w:color w:val="000000"/>
          <w:sz w:val="16"/>
          <w:u w:val="none"/>
        </w:rPr>
        <w:t>AWSSDK - Amazon Cognito Identity Provider 3.5.1.25 : Apache License 2.0</w:t>
      </w:r>
    </w:p>
    <w:p>
      <w:pPr>
        <w:spacing w:before="0" w:after="40" w:line="300" w:lineRule="auto"/>
        <w:ind w:left="850"/>
        <w:jc w:val="left"/>
      </w:pPr>
      <w:r>
        <w:rPr>
          <w:rFonts w:ascii="Verdana" w:hAnsi="Verdana"/>
          <w:b w:val="0"/>
          <w:color w:val="000000"/>
          <w:sz w:val="16"/>
          <w:u w:val="none"/>
        </w:rPr>
        <w:t>AWSSDK - Amazon Simple Storage Service 3.5.8.2 : Apache License 2.0</w:t>
      </w:r>
    </w:p>
    <w:p>
      <w:pPr>
        <w:spacing w:before="0" w:after="40" w:line="300" w:lineRule="auto"/>
        <w:ind w:left="850"/>
        <w:jc w:val="left"/>
      </w:pPr>
      <w:r>
        <w:rPr>
          <w:rFonts w:ascii="Verdana" w:hAnsi="Verdana"/>
          <w:b w:val="0"/>
          <w:color w:val="000000"/>
          <w:sz w:val="16"/>
          <w:u w:val="none"/>
        </w:rPr>
        <w:t>AWSSDK - AWS IoT 3.5.7.18 : Apache License 2.0</w:t>
      </w:r>
    </w:p>
    <w:p>
      <w:pPr>
        <w:spacing w:before="0" w:after="40" w:line="300" w:lineRule="auto"/>
        <w:ind w:left="850"/>
        <w:jc w:val="left"/>
      </w:pPr>
      <w:r>
        <w:rPr>
          <w:rFonts w:ascii="Verdana" w:hAnsi="Verdana"/>
          <w:b w:val="0"/>
          <w:color w:val="000000"/>
          <w:sz w:val="16"/>
          <w:u w:val="none"/>
        </w:rPr>
        <w:t>AWSSDK - AWS IoT Data Plane 3.5.0.67 : Apache License 2.0</w:t>
      </w:r>
    </w:p>
    <w:p>
      <w:pPr>
        <w:spacing w:before="0" w:after="40" w:line="300" w:lineRule="auto"/>
        <w:ind w:left="850"/>
        <w:jc w:val="left"/>
      </w:pPr>
      <w:r>
        <w:rPr>
          <w:rFonts w:ascii="Verdana" w:hAnsi="Verdana"/>
          <w:b w:val="0"/>
          <w:color w:val="000000"/>
          <w:sz w:val="16"/>
          <w:u w:val="none"/>
        </w:rPr>
        <w:t>AWSSDK - Extensions for NETCore Setup 3.3.101 : Apache License 2.0</w:t>
      </w:r>
    </w:p>
    <w:p>
      <w:pPr>
        <w:spacing w:before="0" w:after="40" w:line="300" w:lineRule="auto"/>
        <w:ind w:left="850"/>
        <w:jc w:val="left"/>
      </w:pPr>
      <w:r>
        <w:rPr>
          <w:rFonts w:ascii="Verdana" w:hAnsi="Verdana"/>
          <w:b w:val="0"/>
          <w:color w:val="000000"/>
          <w:sz w:val="16"/>
          <w:u w:val="none"/>
        </w:rPr>
        <w:t>Bootstrap (Twitter) 4.3.1 : MIT License</w:t>
      </w:r>
    </w:p>
    <w:p>
      <w:pPr>
        <w:spacing w:before="0" w:after="40" w:line="300" w:lineRule="auto"/>
        <w:ind w:left="850"/>
        <w:jc w:val="left"/>
      </w:pPr>
      <w:r>
        <w:rPr>
          <w:rFonts w:ascii="Verdana" w:hAnsi="Verdana"/>
          <w:b w:val="0"/>
          <w:color w:val="000000"/>
          <w:sz w:val="16"/>
          <w:u w:val="none"/>
        </w:rPr>
        <w:t>curl 7.79.1 : curl License</w:t>
      </w:r>
    </w:p>
    <w:p>
      <w:pPr>
        <w:spacing w:before="0" w:after="40" w:line="300" w:lineRule="auto"/>
        <w:ind w:left="850"/>
        <w:jc w:val="left"/>
      </w:pPr>
      <w:r>
        <w:rPr>
          <w:rFonts w:ascii="Verdana" w:hAnsi="Verdana"/>
          <w:b w:val="0"/>
          <w:color w:val="000000"/>
          <w:sz w:val="16"/>
          <w:u w:val="none"/>
        </w:rPr>
        <w:t>DotNetZip 1.13.8 : (zlib License AND Microsoft Public License AND Apache License 2.0 AND BSD 3-clause "New" or "Revised" License)</w:t>
      </w:r>
    </w:p>
    <w:p>
      <w:pPr>
        <w:spacing w:before="0" w:after="40" w:line="300" w:lineRule="auto"/>
        <w:ind w:left="850"/>
        <w:jc w:val="left"/>
      </w:pPr>
      <w:r>
        <w:rPr>
          <w:rFonts w:ascii="Verdana" w:hAnsi="Verdana"/>
          <w:b w:val="0"/>
          <w:color w:val="000000"/>
          <w:sz w:val="16"/>
          <w:u w:val="none"/>
        </w:rPr>
        <w:t>Json.NET 13.0.3 : MIT License</w:t>
      </w:r>
    </w:p>
    <w:p>
      <w:pPr>
        <w:spacing w:before="0" w:after="40" w:line="300" w:lineRule="auto"/>
        <w:ind w:left="850"/>
        <w:jc w:val="left"/>
      </w:pPr>
      <w:r>
        <w:rPr>
          <w:rFonts w:ascii="Verdana" w:hAnsi="Verdana"/>
          <w:b w:val="0"/>
          <w:color w:val="000000"/>
          <w:sz w:val="16"/>
          <w:u w:val="none"/>
        </w:rPr>
        <w:t>MD5C.C - RSA Data Security, Inc. 1991 : RSA MD5 Message-Digest Algorithm Notice</w:t>
      </w:r>
    </w:p>
    <w:p>
      <w:pPr>
        <w:spacing w:before="0" w:after="40" w:line="300" w:lineRule="auto"/>
        <w:ind w:left="850"/>
        <w:jc w:val="left"/>
      </w:pPr>
      <w:r>
        <w:rPr>
          <w:rFonts w:ascii="Verdana" w:hAnsi="Verdana"/>
          <w:b w:val="0"/>
          <w:color w:val="000000"/>
          <w:sz w:val="16"/>
          <w:u w:val="none"/>
        </w:rPr>
        <w:t>Microsoft Azure Devices SDK 1.29.0 : MIT License</w:t>
      </w:r>
    </w:p>
    <w:p>
      <w:pPr>
        <w:spacing w:before="0" w:after="40" w:line="300" w:lineRule="auto"/>
        <w:ind w:left="850"/>
        <w:jc w:val="left"/>
      </w:pPr>
      <w:r>
        <w:rPr>
          <w:rFonts w:ascii="Verdana" w:hAnsi="Verdana"/>
          <w:b w:val="0"/>
          <w:color w:val="000000"/>
          <w:sz w:val="16"/>
          <w:u w:val="none"/>
        </w:rPr>
        <w:t>Microsoft PowerShell v7.0.3 : MIT License</w:t>
      </w:r>
    </w:p>
    <w:p>
      <w:pPr>
        <w:spacing w:before="0" w:after="40" w:line="300" w:lineRule="auto"/>
        <w:ind w:left="850"/>
        <w:jc w:val="left"/>
      </w:pPr>
      <w:r>
        <w:rPr>
          <w:rFonts w:ascii="Verdana" w:hAnsi="Verdana"/>
          <w:b w:val="0"/>
          <w:color w:val="000000"/>
          <w:sz w:val="16"/>
          <w:u w:val="none"/>
        </w:rPr>
        <w:t>Microsoft.AspNetCore.Hosting.WindowsServices 3.1.6 : Apache License 2.0</w:t>
      </w:r>
    </w:p>
    <w:p>
      <w:pPr>
        <w:spacing w:before="0" w:after="40" w:line="300" w:lineRule="auto"/>
        <w:ind w:left="850"/>
        <w:jc w:val="left"/>
      </w:pPr>
      <w:r>
        <w:rPr>
          <w:rFonts w:ascii="Verdana" w:hAnsi="Verdana"/>
          <w:b w:val="0"/>
          <w:color w:val="000000"/>
          <w:sz w:val="16"/>
          <w:u w:val="none"/>
        </w:rPr>
        <w:t>Microsoft.AspNetCore.Http.Features 3.1.5 : Apache License 2.0</w:t>
      </w:r>
    </w:p>
    <w:p>
      <w:pPr>
        <w:spacing w:before="0" w:after="40" w:line="300" w:lineRule="auto"/>
        <w:ind w:left="850"/>
        <w:jc w:val="left"/>
      </w:pPr>
      <w:r>
        <w:rPr>
          <w:rFonts w:ascii="Verdana" w:hAnsi="Verdana"/>
          <w:b w:val="0"/>
          <w:color w:val="000000"/>
          <w:sz w:val="16"/>
          <w:u w:val="none"/>
        </w:rPr>
        <w:t>Microsoft.CodeAnalysis.Common 3.4.0 : Apache License 2.0</w:t>
      </w:r>
    </w:p>
    <w:p>
      <w:pPr>
        <w:spacing w:before="0" w:after="40" w:line="300" w:lineRule="auto"/>
        <w:ind w:left="850"/>
        <w:jc w:val="left"/>
      </w:pPr>
      <w:r>
        <w:rPr>
          <w:rFonts w:ascii="Verdana" w:hAnsi="Verdana"/>
          <w:b w:val="0"/>
          <w:color w:val="000000"/>
          <w:sz w:val="16"/>
          <w:u w:val="none"/>
        </w:rPr>
        <w:t>Microsoft.EntityFrameworkCore.InMemory 3.1.0 : Apache License 2.0</w:t>
      </w:r>
    </w:p>
    <w:p>
      <w:pPr>
        <w:spacing w:before="0" w:after="40" w:line="300" w:lineRule="auto"/>
        <w:ind w:left="850"/>
        <w:jc w:val="left"/>
      </w:pPr>
      <w:r>
        <w:rPr>
          <w:rFonts w:ascii="Verdana" w:hAnsi="Verdana"/>
          <w:b w:val="0"/>
          <w:color w:val="000000"/>
          <w:sz w:val="16"/>
          <w:u w:val="none"/>
        </w:rPr>
        <w:t>Microsoft.Extensions.Hosting.WindowsServices 3.1.6 : Apache License 2.0</w:t>
      </w:r>
    </w:p>
    <w:p>
      <w:pPr>
        <w:spacing w:before="0" w:after="40" w:line="300" w:lineRule="auto"/>
        <w:ind w:left="850"/>
        <w:jc w:val="left"/>
      </w:pPr>
      <w:r>
        <w:rPr>
          <w:rFonts w:ascii="Verdana" w:hAnsi="Verdana"/>
          <w:b w:val="0"/>
          <w:color w:val="000000"/>
          <w:sz w:val="16"/>
          <w:u w:val="none"/>
        </w:rPr>
        <w:t>Microsoft.NETCore.Targets 3.0.0 : MIT License</w:t>
      </w:r>
    </w:p>
    <w:p>
      <w:pPr>
        <w:spacing w:before="0" w:after="40" w:line="300" w:lineRule="auto"/>
        <w:ind w:left="850"/>
        <w:jc w:val="left"/>
      </w:pPr>
      <w:r>
        <w:rPr>
          <w:rFonts w:ascii="Verdana" w:hAnsi="Verdana"/>
          <w:b w:val="0"/>
          <w:color w:val="000000"/>
          <w:sz w:val="16"/>
          <w:u w:val="none"/>
        </w:rPr>
        <w:t>Microsoft.PowerShell.Commands.Diagnostics 7.0.3 : MIT License</w:t>
      </w:r>
    </w:p>
    <w:p>
      <w:pPr>
        <w:spacing w:before="0" w:after="40" w:line="300" w:lineRule="auto"/>
        <w:ind w:left="850"/>
        <w:jc w:val="left"/>
      </w:pPr>
      <w:r>
        <w:rPr>
          <w:rFonts w:ascii="Verdana" w:hAnsi="Verdana"/>
          <w:b w:val="0"/>
          <w:color w:val="000000"/>
          <w:sz w:val="16"/>
          <w:u w:val="none"/>
        </w:rPr>
        <w:t>Microsoft.VisualStudio.Web.CodeGeneration.Design 3.1.3 : Apache License 2.0</w:t>
      </w:r>
    </w:p>
    <w:p>
      <w:pPr>
        <w:spacing w:before="0" w:after="40" w:line="300" w:lineRule="auto"/>
        <w:ind w:left="850"/>
        <w:jc w:val="left"/>
      </w:pPr>
      <w:r>
        <w:rPr>
          <w:rFonts w:ascii="Verdana" w:hAnsi="Verdana"/>
          <w:b w:val="0"/>
          <w:color w:val="000000"/>
          <w:sz w:val="16"/>
          <w:u w:val="none"/>
        </w:rPr>
        <w:t>Microsoft.Windows.Compatibility 3.1.1 : MIT License</w:t>
      </w:r>
    </w:p>
    <w:p>
      <w:pPr>
        <w:spacing w:before="0" w:after="40" w:line="300" w:lineRule="auto"/>
        <w:ind w:left="850"/>
        <w:jc w:val="left"/>
      </w:pPr>
      <w:r>
        <w:rPr>
          <w:rFonts w:ascii="Verdana" w:hAnsi="Verdana"/>
          <w:b w:val="0"/>
          <w:color w:val="000000"/>
          <w:sz w:val="16"/>
          <w:u w:val="none"/>
        </w:rPr>
        <w:t>Microsoft.WSMan.Management 7.0.3 : MIT License</w:t>
      </w:r>
    </w:p>
    <w:p>
      <w:pPr>
        <w:spacing w:before="0" w:after="40" w:line="300" w:lineRule="auto"/>
        <w:ind w:left="850"/>
        <w:jc w:val="left"/>
      </w:pPr>
      <w:r>
        <w:rPr>
          <w:rFonts w:ascii="Verdana" w:hAnsi="Verdana"/>
          <w:b w:val="0"/>
          <w:color w:val="000000"/>
          <w:sz w:val="16"/>
          <w:u w:val="none"/>
        </w:rPr>
        <w:t>Net-SNMP v5.0 : (CMU License AND BSD 3-clause "New" or "Revised" License)</w:t>
      </w:r>
    </w:p>
    <w:p>
      <w:pPr>
        <w:spacing w:before="0" w:after="40" w:line="300" w:lineRule="auto"/>
        <w:ind w:left="850"/>
        <w:jc w:val="left"/>
      </w:pPr>
      <w:r>
        <w:rPr>
          <w:rFonts w:ascii="Verdana" w:hAnsi="Verdana"/>
          <w:b w:val="0"/>
          <w:color w:val="000000"/>
          <w:sz w:val="16"/>
          <w:u w:val="none"/>
        </w:rPr>
        <w:t>OpenSSL 1.1.1 : (SSLeay License - standalone AND OpenSSL License)</w:t>
      </w:r>
    </w:p>
    <w:p>
      <w:pPr>
        <w:spacing w:before="0" w:after="40" w:line="300" w:lineRule="auto"/>
        <w:ind w:left="850"/>
        <w:jc w:val="left"/>
      </w:pPr>
      <w:r>
        <w:rPr>
          <w:rFonts w:ascii="Verdana" w:hAnsi="Verdana"/>
          <w:b w:val="0"/>
          <w:color w:val="000000"/>
          <w:sz w:val="16"/>
          <w:u w:val="none"/>
        </w:rPr>
        <w:t>RestSharp 106.13.0 : Apache License 2.0</w:t>
      </w:r>
    </w:p>
    <w:p>
      <w:pPr>
        <w:spacing w:before="0" w:after="40" w:line="300" w:lineRule="auto"/>
        <w:ind w:left="850"/>
        <w:jc w:val="left"/>
      </w:pPr>
      <w:r>
        <w:rPr>
          <w:rFonts w:ascii="Verdana" w:hAnsi="Verdana"/>
          <w:b w:val="0"/>
          <w:color w:val="000000"/>
          <w:sz w:val="16"/>
          <w:u w:val="none"/>
        </w:rPr>
        <w:t>SSH.NET Library 2023.0.1 : MIT License</w:t>
      </w:r>
    </w:p>
    <w:p>
      <w:pPr>
        <w:spacing w:before="0" w:after="40" w:line="300" w:lineRule="auto"/>
        <w:ind w:left="850"/>
        <w:jc w:val="left"/>
      </w:pPr>
      <w:r>
        <w:rPr>
          <w:rFonts w:ascii="Verdana" w:hAnsi="Verdana"/>
          <w:b w:val="0"/>
          <w:color w:val="000000"/>
          <w:sz w:val="16"/>
          <w:u w:val="none"/>
        </w:rPr>
        <w:t>Swashbuckle.AspNetCore 5.5.1 : MIT License</w:t>
      </w:r>
    </w:p>
    <w:p>
      <w:pPr>
        <w:spacing w:before="0" w:after="40" w:line="300" w:lineRule="auto"/>
        <w:ind w:left="850"/>
        <w:jc w:val="left"/>
      </w:pPr>
      <w:r>
        <w:rPr>
          <w:rFonts w:ascii="Verdana" w:hAnsi="Verdana"/>
          <w:b w:val="0"/>
          <w:color w:val="000000"/>
          <w:sz w:val="16"/>
          <w:u w:val="none"/>
        </w:rPr>
        <w:t>Swashbuckle.AspNetCore.Swagger 5.5.1 : MIT License</w:t>
      </w:r>
    </w:p>
    <w:p>
      <w:pPr>
        <w:spacing w:before="0" w:after="40" w:line="300" w:lineRule="auto"/>
        <w:ind w:left="850"/>
        <w:jc w:val="left"/>
      </w:pPr>
      <w:r>
        <w:rPr>
          <w:rFonts w:ascii="Verdana" w:hAnsi="Verdana"/>
          <w:b w:val="0"/>
          <w:color w:val="000000"/>
          <w:sz w:val="16"/>
          <w:u w:val="none"/>
        </w:rPr>
        <w:t>System.Management.Automation 7.0.3 : MIT License</w:t>
      </w:r>
    </w:p>
    <w:p>
      <w:pPr>
        <w:spacing w:before="0" w:after="40" w:line="300" w:lineRule="auto"/>
        <w:ind w:left="850"/>
        <w:jc w:val="left"/>
      </w:pPr>
      <w:r>
        <w:rPr>
          <w:rFonts w:ascii="Verdana" w:hAnsi="Verdana"/>
          <w:b w:val="0"/>
          <w:color w:val="000000"/>
          <w:sz w:val="16"/>
          <w:u w:val="none"/>
        </w:rPr>
        <w:t>UploadStream 3.1.1 : MIT License</w:t>
      </w:r>
    </w:p>
    <w:p>
      <w:pPr>
        <w:spacing w:before="0" w:after="40" w:line="300" w:lineRule="auto"/>
        <w:ind w:left="850"/>
        <w:jc w:val="left"/>
      </w:pPr>
      <w:r>
        <w:rPr>
          <w:rFonts w:ascii="Verdana" w:hAnsi="Verdana"/>
          <w:b w:val="0"/>
          <w:color w:val="000000"/>
          <w:sz w:val="16"/>
          <w:u w:val="none"/>
        </w:rPr>
        <w:t>YamlDotNet 8.1.2 : MIT License</w:t>
      </w:r>
    </w:p>
    <w:p>
      <w:pPr>
        <w:sectPr>
          <w:headerReference w:type="default" r:id="rId12"/>
          <w:pgSz w:w="11906" w:h="16838"/>
          <w:pgMar w:top="1134" w:right="1134" w:bottom="1134" w:left="1134" w:header="720" w:footer="720" w:gutter="0"/>
          <w:cols w:space="720"/>
          <w:titlePg/>
          <w:docGrid w:linePitch="360"/>
        </w:sectPr>
      </w:pPr>
    </w:p>
    <w:p>
      <w:pPr>
        <w:pStyle w:val="Heading1"/>
        <w:pageBreakBefore/>
        <w:spacing w:before="0" w:after="0" w:line="300" w:lineRule="auto"/>
        <w:ind w:left="0"/>
        <w:jc w:val="right"/>
      </w:pPr>
      <w:r>
        <w:rPr>
          <w:rFonts w:ascii="Verdana" w:hAnsi="Verdana"/>
          <w:b/>
          <w:color w:val="000000"/>
          <w:sz w:val="72"/>
          <w:u w:val="none"/>
        </w:rPr>
        <w:t>2</w:t>
      </w:r>
    </w:p>
    <w:p>
      <w:pPr>
        <w:pStyle w:val="Title"/>
        <w:spacing w:before="120" w:after="1000" w:line="300" w:lineRule="auto"/>
        <w:ind w:left="0"/>
        <w:jc w:val="right"/>
      </w:pPr>
      <w:r>
        <w:rPr>
          <w:rFonts w:ascii="Verdana" w:hAnsi="Verdana"/>
          <w:b/>
          <w:color w:val="000000"/>
          <w:sz w:val="40"/>
          <w:u w:val="none"/>
        </w:rPr>
        <w:t>License</w:t>
      </w:r>
    </w:p>
    <w:p>
      <w:pPr>
        <w:spacing w:before="0" w:after="120" w:line="300" w:lineRule="auto"/>
        <w:ind w:left="850"/>
        <w:jc w:val="left"/>
      </w:pPr>
      <w:r>
        <w:rPr>
          <w:rFonts w:ascii="Verdana" w:hAnsi="Verdana"/>
          <w:b w:val="0"/>
          <w:color w:val="000000"/>
          <w:sz w:val="16"/>
          <w:u w:val="none"/>
        </w:rPr>
        <w:t>This chapter lists all free and open software licenses used in Moxa's products.</w:t>
      </w:r>
    </w:p>
    <w:p>
      <w:r>
        <w:br w:type="page"/>
      </w:r>
    </w:p>
    <w:p>
      <w:pPr>
        <w:spacing w:before="0" w:after="80" w:line="300" w:lineRule="auto"/>
        <w:ind w:left="850"/>
        <w:jc w:val="left"/>
      </w:pPr>
      <w:r>
        <w:rPr>
          <w:rFonts w:ascii="Verdana" w:hAnsi="Verdana"/>
          <w:b w:val="0"/>
          <w:color w:val="000000"/>
          <w:sz w:val="16"/>
          <w:u w:val="none"/>
        </w:rPr>
        <w:t>Apache License 2.0</w:t>
      </w:r>
    </w:p>
    <w:p>
      <w:pPr>
        <w:spacing w:before="0" w:after="120" w:line="300" w:lineRule="auto"/>
        <w:ind w:left="850"/>
        <w:jc w:val="left"/>
      </w:pPr>
      <w:r>
        <w:rPr>
          <w:rFonts w:ascii="Verdana" w:hAnsi="Verdana"/>
          <w:b w:val="0"/>
          <w:color w:val="000000"/>
          <w:sz w:val="16"/>
          <w:u w:val="none"/>
        </w:rPr>
        <w:t>(Amazon.Extensions.CognitoAuthentication 2.0.3, aspnet/AspNetCore 3.1.6, AWSSDK - Amazon Cognito Identity Provider 3.5.1.25, AWSSDK - Amazon Simple Storage Service 3.5.8.2, AWSSDK - AWS IoT 3.5.7.18, AWSSDK - AWS IoT Data Plane 3.5.0.67, AWSSDK - Extensions for NETCore Setup 3.3.101, DotNetZip 1.13.8, Microsoft.AspNetCore.Hosting.WindowsServices 3.1.6, Microsoft.AspNetCore.Http.Features 3.1.5, Microsoft.CodeAnalysis.Common 3.4.0, Microsoft.EntityFrameworkCore.InMemory 3.1.0, Microsoft.Extensions.Hosting.WindowsServices 3.1.6, Microsoft.VisualStudio.Web.CodeGeneration.Design 3.1.3, RestSharp 106.13.0)</w:t>
      </w:r>
    </w:p>
    <w:p>
      <w:pPr>
        <w:spacing w:before="0" w:after="120" w:line="300" w:lineRule="auto"/>
        <w:ind w:left="850"/>
        <w:jc w:val="left"/>
      </w:pPr>
      <w:r>
        <w:rPr>
          <w:rFonts w:ascii="Verdana" w:hAnsi="Verdana"/>
          <w:b w:val="0"/>
          <w:color w:val="000000"/>
          <w:sz w:val="16"/>
          <w:u w:val="none"/>
        </w:rPr>
        <w:t>Apache License</w:t>
        <w:br/>
        <w:t>Version 2.0, January 2004</w:t>
        <w:br/>
        <w:t>=========================</w:t>
        <w:br/>
        <w:br/>
        <w:br/>
        <w:t>http://www.apache.org/licenses/</w:t>
        <w:br/>
        <w:br/>
        <w:t>TERMS AND CONDITIONS FOR USE, REPRODUCTION, AND DISTRIBUTION</w:t>
        <w:br/>
        <w:br/>
        <w:t>1. Definitions.</w:t>
        <w:br/>
        <w:br/>
        <w:t>"License" shall mean the terms and conditions for use, reproduction, and</w:t>
        <w:br/>
        <w:t>distribution as defined by Sections 1 through 9 of this document.</w:t>
        <w:br/>
        <w:br/>
        <w:t>"Licensor" shall mean the copyright owner or entity authorized by the copyright</w:t>
        <w:br/>
        <w:t>owner that is granting the License.</w:t>
        <w:br/>
        <w:br/>
        <w:t>"Legal Entity" shall mean the union of the acting entity and all other entities</w:t>
        <w:br/>
        <w:t>that control, are controlled by, or are under common control with that entity.</w:t>
        <w:br/>
        <w:t>For the purposes of this definition, "control" means (i) the power, direct or</w:t>
        <w:br/>
        <w:t>indirect, to cause the direction or management of such entity, whether by</w:t>
        <w:br/>
        <w:t>contract or otherwise, or (ii) ownership of fifty percent (50%) or more of the</w:t>
        <w:br/>
        <w:t>outstanding shares, or (iii) beneficial ownership of such entity.</w:t>
        <w:br/>
        <w:br/>
        <w:t>"You" (or "Your") shall mean an individual or Legal Entity exercising permissions</w:t>
        <w:br/>
        <w:t>granted by this License.</w:t>
        <w:br/>
        <w:br/>
        <w:t>"Source" form shall mean the preferred form for making modifications, including</w:t>
        <w:br/>
        <w:t>but not limited to software source code, documentation source, and configuration</w:t>
        <w:br/>
        <w:t>files.</w:t>
        <w:br/>
        <w:br/>
        <w:t>"Object" form shall mean any form resulting from mechanical transformation or</w:t>
        <w:br/>
        <w:t>translation of a Source form, including but not limited to compiled object code,</w:t>
        <w:br/>
        <w:t>generated documentation, and conversions to other media types.</w:t>
        <w:br/>
        <w:br/>
        <w:t>"Work" shall mean the work of authorship, whether in Source or Object form, made</w:t>
        <w:br/>
        <w:t>available under the License, as indicated by a copyright notice that is included</w:t>
        <w:br/>
        <w:t>in or attached to the work (an example is provided in the Appendix below).</w:t>
        <w:br/>
        <w:br/>
        <w:t>"Derivative Works" shall mean any work, whether in Source or Object form, that is</w:t>
        <w:br/>
        <w:t>based on (or derived from) the Work and for which the editorial revisions,</w:t>
        <w:br/>
        <w:t>annotations, elaborations, or other modifications represent, as a whole, an</w:t>
        <w:br/>
        <w:t>original work of authorship. For the purposes of this License, Derivative Works</w:t>
        <w:br/>
        <w:t>shall not include works that remain separable from, or merely link (or bind by</w:t>
        <w:br/>
        <w:t>name) to the interfaces of, the Work and Derivative Works thereof.</w:t>
        <w:br/>
        <w:br/>
        <w:t>"Contribution" shall mean any work of authorship, including the original version</w:t>
        <w:br/>
        <w:t>of the Work and any modifications or additions to that Work or Derivative Works</w:t>
        <w:br/>
        <w:t>thereof, that is intentionally submitted to Licensor for inclusion in the Work by</w:t>
        <w:br/>
        <w:t>the copyright owner or by an individual or Legal Entity authorized to submit on</w:t>
        <w:br/>
        <w:t>behalf of the copyright owner. For the purposes of this definition, "submitted"</w:t>
        <w:br/>
        <w:t>means any form of electronic, verbal, or written communication sent to the</w:t>
        <w:br/>
        <w:t>Licensor or its representatives, including but not limited to communication on</w:t>
        <w:br/>
        <w:t>electronic mailing lists, source code control systems, and issue tracking systems</w:t>
        <w:br/>
        <w:t>that are managed by, or on behalf of, the Licensor for the purpose of discussing</w:t>
        <w:br/>
        <w:t>and improving the Work, but excluding communication that is conspicuously marked</w:t>
        <w:br/>
        <w:t>or otherwise designated in writing by the copyright owner as "Not a</w:t>
        <w:br/>
        <w:t>Contribution."</w:t>
        <w:br/>
        <w:br/>
        <w:t>"Contributor" shall mean Licensor and any individual or Legal Entity on behalf of</w:t>
        <w:br/>
        <w:t>whom a Contribution has been received by Licensor and subsequently incorporated</w:t>
        <w:br/>
        <w:t>within the Work.</w:t>
        <w:br/>
        <w:br/>
        <w:t>2. Grant of Copyright License. Subject to the terms and conditions of this</w:t>
        <w:br/>
        <w:t>License, each Contributor hereby grants to You a perpetual, worldwide,</w:t>
        <w:br/>
        <w:t>non-exclusive, no-charge, royalty-free, irrevocable copyright license to</w:t>
        <w:br/>
        <w:t>reproduce, prepare Derivative Works of, publicly display, publicly perform,</w:t>
        <w:br/>
        <w:t>sublicense, and distribute the Work and such Derivative Works in Source or Object</w:t>
        <w:br/>
        <w:t>form.</w:t>
        <w:br/>
        <w:br/>
        <w:t>3. Grant of Patent License. Subject to the terms and conditions of this License,</w:t>
        <w:br/>
        <w:t>each Contributor hereby grants to You a perpetual, worldwide, non-exclusive,</w:t>
        <w:br/>
        <w:t>no-charge, royalty-free, irrevocable (except as stated in this section) patent</w:t>
        <w:br/>
        <w:t>license to make, have made, use, offer to sell, sell, import, and otherwise</w:t>
        <w:br/>
        <w:t>transfer the Work, where such license applies only to those patent claims</w:t>
        <w:br/>
        <w:t>licensable by such Contributor that are necessarily infringed by their</w:t>
        <w:br/>
        <w:t>Contribution(s) alone or by combination of their Contribution(s) with the Work to</w:t>
        <w:br/>
        <w:t>which such Contribution(s) was submitted. If You institute patent litigation</w:t>
        <w:br/>
        <w:t>against any entity (including a cross-claim or counterclaim in a lawsuit)</w:t>
        <w:br/>
        <w:t>alleging that the Work or a Contribution incorporated within the Work constitutes</w:t>
        <w:br/>
        <w:t>direct or contributory patent infringement, then any patent licenses granted to</w:t>
        <w:br/>
        <w:t>You under this License for that Work shall terminate as of the date such</w:t>
        <w:br/>
        <w:t>litigation is filed.</w:t>
        <w:br/>
        <w:br/>
        <w:t>4. Redistribution. You may reproduce and distribute copies of the Work or</w:t>
        <w:br/>
        <w:t>Derivative Works thereof in any medium, with or without modifications, and in</w:t>
        <w:br/>
        <w:t>Source or Object form, provided that You meet the following conditions:</w:t>
        <w:br/>
        <w:br/>
        <w:t xml:space="preserve">  a. You must give any other recipients of the Work or Derivative Works a copy of</w:t>
        <w:br/>
        <w:t xml:space="preserve">    this License; and</w:t>
        <w:br/>
        <w:br/>
        <w:t xml:space="preserve">  b. You must cause any modified files to carry prominent notices stating that</w:t>
        <w:br/>
        <w:t xml:space="preserve">    You changed the files; and</w:t>
        <w:br/>
        <w:br/>
        <w:t xml:space="preserve">  c. You must retain, in the Source form of any Derivative Works that You</w:t>
        <w:br/>
        <w:t xml:space="preserve">    distribute, all copyright, patent, trademark, and attribution notices from</w:t>
        <w:br/>
        <w:t xml:space="preserve">    the Source form of the Work, excluding those notices that do not pertain to</w:t>
        <w:br/>
        <w:t xml:space="preserve">    any part of the Derivative Works; and</w:t>
        <w:br/>
        <w:br/>
        <w:t xml:space="preserve">  d. If the Work includes a "NOTICE" text file as part of its distribution, then</w:t>
        <w:br/>
        <w:t xml:space="preserve">    any Derivative Works that You distribute must include a readable copy of the</w:t>
        <w:br/>
        <w:t xml:space="preserve">    attribution notices contained within such NOTICE file, excluding those</w:t>
        <w:br/>
        <w:t xml:space="preserve">    notices that do not pertain to any part of the Derivative Works, in at least</w:t>
        <w:br/>
        <w:t xml:space="preserve">    one of the following places: within a NOTICE text file distributed as part of</w:t>
        <w:br/>
        <w:t xml:space="preserve">    the Derivative Works; within the Source form or documentation, if provided</w:t>
        <w:br/>
        <w:t xml:space="preserve">    along with the Derivative Works; or, within a display generated by the</w:t>
        <w:br/>
        <w:t xml:space="preserve">    Derivative Works, if and wherever such third-party notices normally appear.</w:t>
        <w:br/>
        <w:t xml:space="preserve">    The contents of the NOTICE file are for informational purposes only and do</w:t>
        <w:br/>
        <w:t xml:space="preserve">    not modify the License. You may add Your own attribution notices within</w:t>
        <w:br/>
        <w:t xml:space="preserve">    Derivative Works that You distribute, alongside or as an addendum to the</w:t>
        <w:br/>
        <w:t xml:space="preserve">    NOTICE text from the Work, provided that such additional attribution notices</w:t>
        <w:br/>
        <w:t xml:space="preserve">    cannot be construed as modifying the License.</w:t>
        <w:br/>
        <w:br/>
        <w:t>You may add Your own copyright statement to Your modifications and may provide</w:t>
        <w:br/>
        <w:t>additional or different license terms and conditions for use, reproduction, or</w:t>
        <w:br/>
        <w:t>distribution of Your modifications, or for any such Derivative Works as a whole,</w:t>
        <w:br/>
        <w:t>provided Your use, reproduction, and distribution of the Work otherwise complies</w:t>
        <w:br/>
        <w:t>with the conditions stated in this License.</w:t>
        <w:br/>
        <w:br/>
        <w:t>5. Submission of Contributions. Unless You explicitly state otherwise, any</w:t>
        <w:br/>
        <w:t>Contribution intentionally submitted for inclusion in the Work by You to the</w:t>
        <w:br/>
        <w:t>Licensor shall be under the terms and conditions of this License, without any</w:t>
        <w:br/>
        <w:t>additional terms or conditions. Notwithstanding the above, nothing herein shall</w:t>
        <w:br/>
        <w:t>supersede or modify the terms of any separate license agreement you may have</w:t>
        <w:br/>
        <w:t>executed with Licensor regarding such Contributions.</w:t>
        <w:br/>
        <w:br/>
        <w:t>6. Trademarks. This License does not grant permission to use the trade names,</w:t>
        <w:br/>
        <w:t>trademarks, service marks, or product names of the Licensor, except as required</w:t>
        <w:br/>
        <w:t>for reasonable and customary use in describing the origin of the Work and</w:t>
        <w:br/>
        <w:t>reproducing the content of the NOTICE file.</w:t>
        <w:br/>
        <w:br/>
        <w:t>7. Disclaimer of Warranty. Unless required by applicable law or agreed to in</w:t>
        <w:br/>
        <w:t>writing, Licensor provides the Work (and each Contributor provides its</w:t>
        <w:br/>
        <w:t>Contributions) on an "AS IS" BASIS, WITHOUT WARRANTIES OR CONDITIONS OF ANY KIND,</w:t>
        <w:br/>
        <w:t>either express or implied, including, without limitation, any warranties or</w:t>
        <w:br/>
        <w:t>conditions of TITLE, NON-INFRINGEMENT, MERCHANTABILITY, or FITNESS FOR A</w:t>
        <w:br/>
        <w:t>PARTICULAR PURPOSE. You are solely responsible for determining the</w:t>
        <w:br/>
        <w:t>appropriateness of using or redistributing the Work and assume any risks</w:t>
        <w:br/>
        <w:t>associated with Your exercise of permissions under this License.</w:t>
        <w:br/>
        <w:br/>
        <w:t>8. Limitation of Liability. In no event and under no legal theory, whether in</w:t>
        <w:br/>
        <w:t>tort (including negligence), contract, or otherwise, unless required by</w:t>
        <w:br/>
        <w:t>applicable law (such as deliberate and grossly negligent acts) or agreed to in</w:t>
        <w:br/>
        <w:t>writing, shall any Contributor be liable to You for damages, including any</w:t>
        <w:br/>
        <w:t>direct, indirect, special, incidental, or consequential damages of any character</w:t>
        <w:br/>
        <w:t>arising as a result of this License or out of the use or inability to use the</w:t>
        <w:br/>
        <w:t>Work (including but not limited to damages for loss of goodwill, work stoppage,</w:t>
        <w:br/>
        <w:t>computer failure or malfunction, or any and all other commercial damages or</w:t>
        <w:br/>
        <w:t>losses), even if such Contributor has been advised of the possibility of such</w:t>
        <w:br/>
        <w:t>damages.</w:t>
        <w:br/>
        <w:br/>
        <w:t>9. Accepting Warranty or Additional Liability. While redistributing the Work or</w:t>
        <w:br/>
        <w:t>Derivative Works thereof, You may choose to offer, and charge a fee for,</w:t>
        <w:br/>
        <w:t>acceptance of support, warranty, indemnity, or other liability obligations and/or</w:t>
        <w:br/>
        <w:t>rights consistent with this License. However, in accepting such obligations, You</w:t>
        <w:br/>
        <w:t>may act only on Your own behalf and on Your sole responsibility, not on behalf of</w:t>
        <w:br/>
        <w:t>any other Contributor, and only if You agree to indemnify, defend, and hold each</w:t>
        <w:br/>
        <w:t>Contributor harmless for any liability incurred by, or claims asserted against,</w:t>
        <w:br/>
        <w:t>such Contributor by reason of your accepting any such warranty or additional</w:t>
        <w:br/>
        <w:t>liability.</w:t>
        <w:br/>
        <w:br/>
        <w:t>END OF TERMS AND CONDITIONS</w:t>
        <w:br/>
        <w:br/>
        <w:t>APPENDIX: How to apply the Apache License to your work</w:t>
        <w:br/>
        <w:br/>
        <w:t>To apply the Apache License to your work, attach the following boilerplate</w:t>
        <w:br/>
        <w:t>notice, with the fields enclosed by brackets "[]" replaced with your own</w:t>
        <w:br/>
        <w:t>identifying information. (Don't include the brackets!) The text should be</w:t>
        <w:br/>
        <w:t>enclosed in the appropriate comment syntax for the file format. We also recommend</w:t>
        <w:br/>
        <w:t>that a file or class name and description of purpose be included on the same</w:t>
        <w:br/>
        <w:t>"printed page" as the copyright notice for easier identification within</w:t>
        <w:br/>
        <w:t>third-party archives.</w:t>
        <w:br/>
        <w:br/>
        <w:t xml:space="preserve">  Copyright [yyyy] [name of copyright owner] Licensed under the Apache License,</w:t>
        <w:br/>
        <w:t xml:space="preserve">  Version 2.0 (the "License"); you may not use this file except in compliance</w:t>
        <w:br/>
        <w:t xml:space="preserve">  with the License. You may obtain a copy of the License at</w:t>
        <w:br/>
        <w:t xml:space="preserve">  http://www.apache.org/licenses/LICENSE-2.0 Unless required by applicable law</w:t>
        <w:br/>
        <w:t xml:space="preserve">  or agreed to in writing, software distributed under the License is</w:t>
        <w:br/>
        <w:t xml:space="preserve">  distributed on an "AS IS" BASIS, WITHOUT WARRANTIES OR CONDITIONS OF ANY</w:t>
        <w:br/>
        <w:t xml:space="preserve">  KIND, either express or implied. See the License for the specific language</w:t>
        <w:br/>
        <w:t xml:space="preserve">  governing permissions and limitations under the License.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BSD 3-clause "New" or "Revised" License</w:t>
      </w:r>
    </w:p>
    <w:p>
      <w:pPr>
        <w:spacing w:before="0" w:after="120" w:line="300" w:lineRule="auto"/>
        <w:ind w:left="850"/>
        <w:jc w:val="left"/>
      </w:pPr>
      <w:r>
        <w:rPr>
          <w:rFonts w:ascii="Verdana" w:hAnsi="Verdana"/>
          <w:b w:val="0"/>
          <w:color w:val="000000"/>
          <w:sz w:val="16"/>
          <w:u w:val="none"/>
        </w:rPr>
        <w:t>(Net-SNMP v5.0)</w:t>
      </w:r>
    </w:p>
    <w:p>
      <w:pPr>
        <w:spacing w:before="0" w:after="120" w:line="300" w:lineRule="auto"/>
        <w:ind w:left="850"/>
        <w:jc w:val="left"/>
      </w:pPr>
      <w:r>
        <w:rPr>
          <w:rFonts w:ascii="Verdana" w:hAnsi="Verdana"/>
          <w:b w:val="0"/>
          <w:color w:val="000000"/>
          <w:sz w:val="16"/>
          <w:u w:val="none"/>
        </w:rPr>
        <w:t>---- Part 2: Networks Associates Technology, Inc copyright notice (BSD) -----</w:t>
        <w:br/>
        <w:br/>
        <w:t>Copyright (c) 2001-2002, Networks Associates Technology, Inc</w:t>
        <w:br/>
        <w:t>All rights reserved.</w:t>
        <w:br/>
        <w:t xml:space="preserve"> </w:t>
        <w:br/>
        <w:br/>
        <w:t>Redistribution and use in source and binary forms, with or without</w:t>
        <w:br/>
        <w:t>modification, are permitted provided that the following conditions are met:</w:t>
        <w:br/>
        <w:t xml:space="preserve"> </w:t>
        <w:br/>
        <w:t>*  Redistributions of source code must retain the above copyright notice,</w:t>
        <w:br/>
        <w:t xml:space="preserve">   this list of conditions and the following disclaimer.</w:t>
        <w:br/>
        <w:t xml:space="preserve"> </w:t>
        <w:br/>
        <w:t>*  Redistributions in binary form must reproduce the above copyright</w:t>
        <w:br/>
        <w:t xml:space="preserve">   notice, this list of conditions and the following disclaimer in the</w:t>
        <w:br/>
        <w:t xml:space="preserve">   documentation and/or other materials provided with the distribution.</w:t>
        <w:br/>
        <w:t xml:space="preserve"> </w:t>
        <w:br/>
        <w:t>*  Neither the name of the Networks Associates Technology, Inc nor the</w:t>
        <w:br/>
        <w:t xml:space="preserve">   names of its contributors may be used to endorse or promote</w:t>
        <w:br/>
        <w:t xml:space="preserve">   products derived from this software without specific prior written</w:t>
        <w:br/>
        <w:t xml:space="preserve">   permission.</w:t>
        <w:br/>
        <w:t xml:space="preserve"> </w:t>
        <w:br/>
        <w:t>THIS SOFTWARE IS PROVIDED BY THE COPYRIGHT HOLDERS AND CONTRIBUTORS ``AS</w:t>
        <w:br/>
        <w:t>IS'' AND ANY EXPRESS OR IMPLIED WARRANTIES, INCLUDING, BUT NOT LIMITED TO,</w:t>
        <w:br/>
        <w:t>THE IMPLIED WARRANTIES OF MERCHANTABILITY AND FITNESS FOR A PARTICULAR</w:t>
        <w:br/>
        <w:t>PURPOSE ARE DISCLAIMED.  IN NO EVENT SHALL THE COPYRIGHT HOLDERS OR</w:t>
        <w:br/>
        <w:t>CONTRIBUTORS BE LIABLE FOR ANY DIRECT, INDIRECT, INCIDENTAL, SPECIAL,</w:t>
        <w:br/>
        <w:t>EXEMPLARY, OR CONSEQUENTIAL DAMAGES (INCLUDING, BUT NOT LIMITED TO,</w:t>
        <w:br/>
        <w:t>PROCUREMENT OF SUBSTITUTE GOODS OR SERVICES; LOSS OF USE, DATA, OR PROFITS;</w:t>
        <w:br/>
        <w:t>OR BUSINESS INTERRUPTION) HOWEVER CAUSED AND ON ANY THEORY OF LIABILITY,</w:t>
        <w:br/>
        <w:t>WHETHER IN CONTRACT, STRICT LIABILITY, OR TORT (INCLUDING NEGLIGENCE OR</w:t>
        <w:br/>
        <w:t>OTHERWISE) ARISING IN ANY WAY OUT OF THE USE OF THIS SOFTWARE, EVEN IF</w:t>
        <w:br/>
        <w:t>ADVISED OF THE POSSIBILITY OF SUCH DAMAGE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BSD 3-clause "New" or "Revised" License</w:t>
      </w:r>
    </w:p>
    <w:p>
      <w:pPr>
        <w:spacing w:before="0" w:after="120" w:line="300" w:lineRule="auto"/>
        <w:ind w:left="850"/>
        <w:jc w:val="left"/>
      </w:pPr>
      <w:r>
        <w:rPr>
          <w:rFonts w:ascii="Verdana" w:hAnsi="Verdana"/>
          <w:b w:val="0"/>
          <w:color w:val="000000"/>
          <w:sz w:val="16"/>
          <w:u w:val="none"/>
        </w:rPr>
        <w:t>(DotNetZip 1.13.8)</w:t>
      </w:r>
    </w:p>
    <w:p>
      <w:pPr>
        <w:spacing w:before="0" w:after="120" w:line="300" w:lineRule="auto"/>
        <w:ind w:left="850"/>
        <w:jc w:val="left"/>
      </w:pPr>
      <w:r>
        <w:rPr>
          <w:rFonts w:ascii="Verdana" w:hAnsi="Verdana"/>
          <w:b w:val="0"/>
          <w:color w:val="000000"/>
          <w:sz w:val="16"/>
          <w:u w:val="none"/>
        </w:rPr>
        <w:t>Copyright (c) &lt;YEAR&gt;, &lt;OWNER&gt;</w:t>
        <w:br/>
        <w:t>All rights reserved.</w:t>
        <w:br/>
        <w:br/>
        <w:t>Redistribution and use in source and binary forms, with or without modification,</w:t>
        <w:br/>
        <w:t>are permitted provided that the following conditions are met:</w:t>
        <w:br/>
        <w:br/>
        <w:t xml:space="preserve">  * Redistributions of source code must retain the above copyright notice, this</w:t>
        <w:br/>
        <w:t xml:space="preserve">    list of conditions and the following disclaimer.</w:t>
        <w:br/>
        <w:br/>
        <w:t xml:space="preserve">  * Redistributions in binary form must reproduce the above copyright notice,</w:t>
        <w:br/>
        <w:t xml:space="preserve">    this list of conditions and the following disclaimer in the documentation</w:t>
        <w:br/>
        <w:t xml:space="preserve">    and/or other materials provided with the distribution.</w:t>
        <w:br/>
        <w:br/>
        <w:t xml:space="preserve">  * Neither the name of the &lt;ORGANIZATION&gt; nor the names of its contributors may</w:t>
        <w:br/>
        <w:t xml:space="preserve">    be used to endorse or promote products derived from this software without</w:t>
        <w:br/>
        <w:t xml:space="preserve">    specific prior written permission.</w:t>
        <w:br/>
        <w:br/>
        <w:br/>
        <w:t>THIS SOFTWARE IS PROVIDED BY THE COPYRIGHT HOLDERS AND CONTRIBUTORS "AS IS" AND</w:t>
        <w:br/>
        <w:t>ANY EXPRESS OR IMPLIED WARRANTIES, INCLUDING, BUT NOT LIMITED TO, THE IMPLIED</w:t>
        <w:br/>
        <w:t>WARRANTIES OF MERCHANTABILITY AND FITNESS FOR A PARTICULAR PURPOSE ARE</w:t>
        <w:br/>
        <w:t>DISCLAIMED. IN NO EVENT SHALL THE COPYRIGHT OWNER OR CONTRIBUTORS BE LIABLE FOR</w:t>
        <w:br/>
        <w:t>ANY DIRECT, INDIRECT, INCIDENTAL, SPECIAL, EXEMPLARY, OR CONSEQUENTIAL DAMAGES</w:t>
        <w:br/>
        <w:t>(INCLUDING, BUT NOT LIMITED TO, PROCUREMENT OF SUBSTITUTE GOODS OR SERVICES; LOSS</w:t>
        <w:br/>
        <w:t>OF USE, DATA, OR PROFITS; OR BUSINESS INTERRUPTION) HOWEVER CAUSED AND ON ANY</w:t>
        <w:br/>
        <w:t>THEORY OF LIABILITY, WHETHER IN CONTRACT, STRICT LIABILITY, OR TORT (INCLUDING</w:t>
        <w:br/>
        <w:t>NEGLIGENCE OR OTHERWISE) ARISING IN ANY WAY OUT OF THE USE OF THIS SOFTWARE, EVEN</w:t>
        <w:br/>
        <w:t>IF ADVISED OF THE POSSIBILITY OF SUCH DAMAGE.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CMU License</w:t>
      </w:r>
    </w:p>
    <w:p>
      <w:pPr>
        <w:spacing w:before="0" w:after="120" w:line="300" w:lineRule="auto"/>
        <w:ind w:left="850"/>
        <w:jc w:val="left"/>
      </w:pPr>
      <w:r>
        <w:rPr>
          <w:rFonts w:ascii="Verdana" w:hAnsi="Verdana"/>
          <w:b w:val="0"/>
          <w:color w:val="000000"/>
          <w:sz w:val="16"/>
          <w:u w:val="none"/>
        </w:rPr>
        <w:t>(Net-SNMP v5.0)</w:t>
      </w:r>
    </w:p>
    <w:p>
      <w:pPr>
        <w:spacing w:before="0" w:after="120" w:line="300" w:lineRule="auto"/>
        <w:ind w:left="850"/>
        <w:jc w:val="left"/>
      </w:pPr>
      <w:r>
        <w:rPr>
          <w:rFonts w:ascii="Verdana" w:hAnsi="Verdana"/>
          <w:b w:val="0"/>
          <w:color w:val="000000"/>
          <w:sz w:val="16"/>
          <w:u w:val="none"/>
        </w:rPr>
        <w:t>CMU License</w:t>
        <w:br/>
        <w:t>===========</w:t>
        <w:br/>
        <w:br/>
        <w:t>Copyright 1989, 1991, 1992 by Carnegie Mellon University</w:t>
        <w:br/>
        <w:br/>
        <w:t>Derivative Work - 1996, 1998-2000 Copyright 1996, 1998-2000 The Regents of the</w:t>
        <w:br/>
        <w:t>University of California</w:t>
        <w:br/>
        <w:br/>
        <w:t>All Rights Reserved</w:t>
        <w:br/>
        <w:br/>
        <w:t>Permission to use, copy, modify and distribute this software and its</w:t>
        <w:br/>
        <w:t>documentation for any purpose and without fee is hereby granted, provided that</w:t>
        <w:br/>
        <w:t>the above copyright notice appears in all copies and that both that copyright</w:t>
        <w:br/>
        <w:t>notice and this permission notice appear in supporting documentation, and that</w:t>
        <w:br/>
        <w:t>the name of CMU and The Regents of the University of California not be used in</w:t>
        <w:br/>
        <w:t>advertising or publicity pertaining to distribution of the software without</w:t>
        <w:br/>
        <w:t>specific written permission.</w:t>
        <w:br/>
        <w:br/>
        <w:t>CMU AND THE REGENTS OF THE UNIVERSITY OF CALIFORNIA DISCLAIM ALL WARRANTIES WITH</w:t>
        <w:br/>
        <w:t>REGARD TO THIS SOFTWARE, INCLUDING ALL IMPLIED WARRANTIES OF MERCHANTABILITY AND</w:t>
        <w:br/>
        <w:t>FITNESS. IN NO EVENT SHALL CMU OR THE REGENTS OF THE UNIVERSITY OF CALIFORNIA BE</w:t>
        <w:br/>
        <w:t>LIABLE FOR ANY SPECIAL, INDIRECT OR CONSEQUENTIAL DAMAGES OR ANY DAMAGES</w:t>
        <w:br/>
        <w:t>WHATSOEVER RESULTING FROM THE LOSS OF USE, DATA OR PROFITS, WHETHER IN AN ACTION</w:t>
        <w:br/>
        <w:t>OF CONTRACT, NEGLIGENCE OR OTHER TORTIOUS ACTION, ARISING OUT OF OR IN CONNECTION</w:t>
        <w:br/>
        <w:t>WITH THE USE OR PERFORMANCE OF THIS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(Swashbuckle.AspNetCore 5.5.1)</w:t>
      </w:r>
    </w:p>
    <w:p>
      <w:pPr>
        <w:spacing w:before="0" w:after="120" w:line="300" w:lineRule="auto"/>
        <w:ind w:left="850"/>
        <w:jc w:val="left"/>
      </w:pPr>
      <w:r>
        <w:rPr>
          <w:rFonts w:ascii="Verdana" w:hAnsi="Verdana"/>
          <w:b w:val="0"/>
          <w:color w:val="000000"/>
          <w:sz w:val="16"/>
          <w:u w:val="none"/>
        </w:rPr>
        <w:t>The MIT License (MIT)</w:t>
        <w:br/>
        <w:br/>
        <w:t>Copyright (c) 2016 Richard Morris</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(Microsoft Azure Devices SDK 1.29.0)</w:t>
      </w:r>
    </w:p>
    <w:p>
      <w:pPr>
        <w:spacing w:before="0" w:after="120" w:line="300" w:lineRule="auto"/>
        <w:ind w:left="850"/>
        <w:jc w:val="left"/>
      </w:pPr>
      <w:r>
        <w:rPr>
          <w:rFonts w:ascii="Verdana" w:hAnsi="Verdana"/>
          <w:b w:val="0"/>
          <w:color w:val="000000"/>
          <w:sz w:val="16"/>
          <w:u w:val="none"/>
        </w:rPr>
        <w:t>Copyright (c) Microsoft Corporation</w:t>
        <w:br/>
        <w:br/>
        <w:t>All rights reserved.</w:t>
        <w:br/>
        <w:br/>
        <w:t>MIT License</w:t>
        <w:br/>
        <w:br/>
        <w:t>Permission is hereby granted, free of charge, to any person obtaining a copy</w:t>
        <w:br/>
        <w:br/>
        <w:t>of this software and associated documentation files (the ""Software""), to deal</w:t>
        <w:br/>
        <w:br/>
        <w:t>in the Software without restriction, including without limitation the rights</w:t>
        <w:br/>
        <w:br/>
        <w:t>to use, copy, modify, merge, publish, distribute, sublicense, and/or sell</w:t>
        <w:br/>
        <w:br/>
        <w:t xml:space="preserve">copies of the Software, and to permit persons to whom the Software is </w:t>
        <w:br/>
        <w:br/>
        <w:t>furnished to do so, subject to the following conditions:</w:t>
        <w:br/>
        <w:br/>
        <w:br/>
        <w:br/>
        <w:t>The above copyright notice and this permission notice shall be included in</w:t>
        <w:br/>
        <w:br/>
        <w:t>all copies or substantial portions of the Software.</w:t>
        <w:br/>
        <w:br/>
        <w:br/>
        <w:br/>
        <w:t>THE SOFTWARE IS PROVIDED *AS IS*, WITHOUT WARRANTY OF ANY KIND, EXPRESS OR</w:t>
        <w:br/>
        <w:br/>
        <w:t>IMPLIED, INCLUDING BUT NOT LIMITED TO THE WARRANTIES OF MERCHANTABILITY,</w:t>
        <w:br/>
        <w:br/>
        <w:t>FITNESS FOR A PARTICULAR PURPOSE AND NONINFRINGEMENT. IN NO EVENT SHALL THE</w:t>
        <w:br/>
        <w:br/>
        <w:t>AUTHORS OR COPYRIGHT HOLDERS BE LIABLE FOR ANY CLAIM, DAMAGES OR OTHER</w:t>
        <w:br/>
        <w:br/>
        <w:t>LIABILITY, WHETHER IN AN ACTION OF CONTRACT, TORT OR OTHERWISE, ARISING FROM,</w:t>
        <w:br/>
        <w:br/>
        <w:t>OUT OF OR IN CONNECTION WITH THE SOFTWARE OR THE USE OR OTHER DEALINGS IN</w:t>
        <w:br/>
        <w:br/>
        <w:t>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(Microsoft PowerShell v7.0.3)</w:t>
      </w:r>
    </w:p>
    <w:p>
      <w:pPr>
        <w:spacing w:before="0" w:after="120" w:line="300" w:lineRule="auto"/>
        <w:ind w:left="850"/>
        <w:jc w:val="left"/>
      </w:pPr>
      <w:r>
        <w:rPr>
          <w:rFonts w:ascii="Verdana" w:hAnsi="Verdana"/>
          <w:b w:val="0"/>
          <w:color w:val="000000"/>
          <w:sz w:val="16"/>
          <w:u w:val="none"/>
        </w:rPr>
        <w:t>Copyright (c) Microsoft Corporation. All rights reserved.</w:t>
        <w:br/>
        <w:br/>
        <w:br/>
        <w:br/>
        <w:t>MIT License</w:t>
        <w:br/>
        <w:br/>
        <w:t>Permission is hereby granted, free of charge, to any person obtaining a copy</w:t>
        <w:br/>
        <w:br/>
        <w:t>of this software and associated documentation files (the ""Software""), to deal</w:t>
        <w:br/>
        <w:br/>
        <w:t>in the Software without restriction, including without limitation the rights</w:t>
        <w:br/>
        <w:br/>
        <w:t>to use, copy, modify, merge, publish, distribute, sublicense, and/or sell</w:t>
        <w:br/>
        <w:br/>
        <w:t>copies of the Software, and to permit persons to whom the Software is</w:t>
        <w:br/>
        <w:br/>
        <w:t>furnished to do so, subject to the following conditions:</w:t>
        <w:br/>
        <w:br/>
        <w:br/>
        <w:br/>
        <w:t>The above copyright notice and this permission notice shall be included in all</w:t>
        <w:br/>
        <w:br/>
        <w:t>copies or substantial portions of the Software.</w:t>
        <w:br/>
        <w:br/>
        <w:br/>
        <w:br/>
        <w:t>THE SOFTWARE IS PROVIDED *AS IS*, WITHOUT WARRANTY OF ANY KIND, EXPRESS OR</w:t>
        <w:br/>
        <w:br/>
        <w:t>IMPLIED, INCLUDING BUT NOT LIMITED TO THE WARRANTIES OF MERCHANTABILITY,</w:t>
        <w:br/>
        <w:br/>
        <w:t>FITNESS FOR A PARTICULAR PURPOSE AND NONINFRINGEMENT. IN NO EVENT SHALL THE</w:t>
        <w:br/>
        <w:br/>
        <w:t>AUTHORS OR COPYRIGHT HOLDERS BE LIABLE FOR ANY CLAIM, DAMAGES OR OTHER</w:t>
        <w:br/>
        <w:br/>
        <w:t>LIABILITY, WHETHER IN AN ACTION OF CONTRACT, TORT OR OTHERWISE, ARISING FROM,</w:t>
        <w:br/>
        <w:br/>
        <w:t>OUT OF OR IN CONNECTION WITH THE SOFTWARE OR THE USE OR OTHER DEALINGS IN THE</w:t>
        <w:br/>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(Bootstrap (Twitter) 4.3.1)</w:t>
      </w:r>
    </w:p>
    <w:p>
      <w:pPr>
        <w:spacing w:before="0" w:after="120" w:line="300" w:lineRule="auto"/>
        <w:ind w:left="850"/>
        <w:jc w:val="left"/>
      </w:pPr>
      <w:r>
        <w:rPr>
          <w:rFonts w:ascii="Verdana" w:hAnsi="Verdana"/>
          <w:b w:val="0"/>
          <w:color w:val="000000"/>
          <w:sz w:val="16"/>
          <w:u w:val="none"/>
        </w:rPr>
        <w:t>The MIT License (MIT)</w:t>
        <w:br/>
        <w:br/>
        <w:t>Copyright (c) 2011-2020 Twitter, Inc.</w:t>
        <w:br/>
        <w:t>Copyright (c) 2011-2020 The Bootstrap Authors</w:t>
        <w:br/>
        <w:br/>
        <w:t>Permission is hereby granted, free of charge, to any person obtaining a copy</w:t>
        <w:br/>
        <w:t>of this software and associated documentation files (the "Software"), to deal</w:t>
        <w:br/>
        <w:t>in the Software without restriction, including without limitation the rights</w:t>
        <w:br/>
        <w:t>to use, copy, modify, merge, publish, distribute, sublicense, and/or sell</w:t>
        <w:br/>
        <w:t>copies of the Software, and to permit persons to whom the Software is</w:t>
        <w:br/>
        <w:t>furnished to do so, subject to the following conditions:</w:t>
        <w:br/>
        <w:br/>
        <w:t>The above copyright notice and this permission notice shall be included in</w:t>
        <w:br/>
        <w:t>all 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w:t>
        <w:br/>
        <w:t>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(Microsoft.NETCore.Targets 3.0.0, Microsoft.Windows.Compatibility 3.1.1)</w:t>
      </w:r>
    </w:p>
    <w:p>
      <w:pPr>
        <w:spacing w:before="0" w:after="120" w:line="300" w:lineRule="auto"/>
        <w:ind w:left="850"/>
        <w:jc w:val="left"/>
      </w:pPr>
      <w:r>
        <w:rPr>
          <w:rFonts w:ascii="Verdana" w:hAnsi="Verdana"/>
          <w:b w:val="0"/>
          <w:color w:val="000000"/>
          <w:sz w:val="16"/>
          <w:u w:val="none"/>
        </w:rPr>
        <w:t>The MIT License (MIT)</w:t>
        <w:br/>
        <w:br/>
        <w:br/>
        <w:br/>
        <w:t>Copyright (c) .NET Foundation and Contributors</w:t>
        <w:br/>
        <w:br/>
        <w:br/>
        <w:br/>
        <w:t>All rights reserved.</w:t>
        <w:br/>
        <w:br/>
        <w:t>Permission is hereby granted, free of charge, to any person obtaining a copy</w:t>
        <w:br/>
        <w:br/>
        <w:t>of this software and associated documentation files (the "Software"), to deal</w:t>
        <w:br/>
        <w:br/>
        <w:t>in the Software without restriction, including without limitation the rights</w:t>
        <w:br/>
        <w:br/>
        <w:t>to use, copy, modify, merge, publish, distribute, sublicense, and/or sell</w:t>
        <w:br/>
        <w:br/>
        <w:t>copies of the Software, and to permit persons to whom the Software is</w:t>
        <w:br/>
        <w:br/>
        <w:t>furnished to do so, subject to the following conditions:</w:t>
        <w:br/>
        <w:br/>
        <w:br/>
        <w:br/>
        <w:t>The above copyright notice and this permission notice shall be included in all</w:t>
        <w:br/>
        <w:br/>
        <w:t>copies or substantial portions of the Software.</w:t>
        <w:br/>
        <w:br/>
        <w:br/>
        <w:br/>
        <w:t>THE SOFTWARE IS PROVIDED "AS IS", WITHOUT WARRANTY OF ANY KIND, EXPRESS OR</w:t>
        <w:br/>
        <w:br/>
        <w:t>IMPLIED, INCLUDING BUT NOT LIMITED TO THE WARRANTIES OF MERCHANTABILITY,</w:t>
        <w:br/>
        <w:br/>
        <w:t>FITNESS FOR A PARTICULAR PURPOSE AND NONINFRINGEMENT. IN NO EVENT SHALL THE</w:t>
        <w:br/>
        <w:br/>
        <w:t>AUTHORS OR COPYRIGHT HOLDERS BE LIABLE FOR ANY CLAIM, DAMAGES OR OTHER</w:t>
        <w:br/>
        <w:br/>
        <w:t>LIABILITY, WHETHER IN AN ACTION OF CONTRACT, TORT OR OTHERWISE, ARISING FROM,</w:t>
        <w:br/>
        <w:br/>
        <w:t>OUT OF OR IN CONNECTION WITH THE SOFTWARE OR THE USE OR OTHER DEALINGS IN THE</w:t>
        <w:br/>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(Json.NET 13.0.3, Microsoft.PowerShell.Commands.Diagnostics 7.0.3, Microsoft.WSMan.Management 7.0.3, SSH.NET Library 2023.0.1, Swashbuckle.AspNetCore.Swagger 5.5.1, System.Management.Automation 7.0.3, UploadStream 3.1.1)</w:t>
      </w:r>
    </w:p>
    <w:p>
      <w:pPr>
        <w:spacing w:before="0" w:after="120" w:line="300" w:lineRule="auto"/>
        <w:ind w:left="850"/>
        <w:jc w:val="left"/>
      </w:pPr>
      <w:r>
        <w:rPr>
          <w:rFonts w:ascii="Verdana" w:hAnsi="Verdana"/>
          <w:b w:val="0"/>
          <w:color w:val="000000"/>
          <w:sz w:val="16"/>
          <w:u w:val="none"/>
        </w:rPr>
        <w:t>The MIT License</w:t>
        <w:br/>
        <w:t>===============</w:t>
        <w:br/>
        <w:br/>
        <w:t>Copyright (c) &lt;year&gt; &lt;copyright holders&gt;</w:t>
        <w:br/>
        <w:br/>
        <w:t>Permission is hereby granted, free of charge, to any person obtaining a copy of</w:t>
        <w:br/>
        <w:t>this software and associated documentation files (the "Software"), to deal in the</w:t>
        <w:br/>
        <w:t>Software without restriction, including without limitation the rights to use,</w:t>
        <w:br/>
        <w:t>copy, modify, merge, publish, distribute, sublicense, and/or sell copies of the</w:t>
        <w:br/>
        <w:t>Software, and to permit persons to whom the Software is furnished to do so,</w:t>
        <w:br/>
        <w:t>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 FITNESS</w:t>
        <w:br/>
        <w:t>FOR A PARTICULAR PURPOSE AND NONINFRINGEMENT. IN NO EVENT SHALL THE AUTHORS OR</w:t>
        <w:br/>
        <w:t>COPYRIGHT HOLDERS BE LIABLE FOR ANY CLAIM, DAMAGES OR OTHER LIABILITY, WHETHER IN</w:t>
        <w:br/>
        <w:t>AN ACTION OF CONTRACT, TORT OR OTHERWISE, ARISING FROM, OUT OF OR IN CONNECTION</w:t>
        <w:br/>
        <w:t>WITH THE SOFTWARE OR THE USE OR OTHER DEALINGS IN THE 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MIT License</w:t>
      </w:r>
    </w:p>
    <w:p>
      <w:pPr>
        <w:spacing w:before="0" w:after="120" w:line="300" w:lineRule="auto"/>
        <w:ind w:left="850"/>
        <w:jc w:val="left"/>
      </w:pPr>
      <w:r>
        <w:rPr>
          <w:rFonts w:ascii="Verdana" w:hAnsi="Verdana"/>
          <w:b w:val="0"/>
          <w:color w:val="000000"/>
          <w:sz w:val="16"/>
          <w:u w:val="none"/>
        </w:rPr>
        <w:t>(YamlDotNet 8.1.2)</w:t>
      </w:r>
    </w:p>
    <w:p>
      <w:pPr>
        <w:spacing w:before="0" w:after="120" w:line="300" w:lineRule="auto"/>
        <w:ind w:left="850"/>
        <w:jc w:val="left"/>
      </w:pPr>
      <w:r>
        <w:rPr>
          <w:rFonts w:ascii="Verdana" w:hAnsi="Verdana"/>
          <w:b w:val="0"/>
          <w:color w:val="000000"/>
          <w:sz w:val="16"/>
          <w:u w:val="none"/>
        </w:rPr>
        <w:t>Copyright (c) 2008, 2009, 2010, 2011, 2012, 2013, 2014 Antoine Aubry and contributors</w:t>
        <w:br/>
        <w:br/>
        <w:t>Permission is hereby granted, free of charge, to any person obtaining a copy of</w:t>
        <w:br/>
        <w:t>this software and associated documentation files (the "Software"), to deal in</w:t>
        <w:br/>
        <w:t>the Software without restriction, including without limitation the rights to</w:t>
        <w:br/>
        <w:t>use, copy, modify, merge, publish, distribute, sublicense, and/or sell copies</w:t>
        <w:br/>
        <w:t>of the Software, and to permit persons to whom the Software is furnished to do</w:t>
        <w:br/>
        <w:t>so, subject to the following conditions:</w:t>
        <w:br/>
        <w:br/>
        <w:t>The above copyright notice and this permission notice shall be included in all</w:t>
        <w:br/>
        <w:t>copies or substantial portions of the Software.</w:t>
        <w:br/>
        <w:br/>
        <w:t>THE SOFTWARE IS PROVIDED "AS IS", WITHOUT WARRANTY OF ANY KIND, EXPRESS OR</w:t>
        <w:br/>
        <w:t>IMPLIED, INCLUDING BUT NOT LIMITED TO THE WARRANTIES OF MERCHANTABILITY,</w:t>
        <w:br/>
        <w:t>FITNESS FOR A PARTICULAR PURPOSE AND NONINFRINGEMENT. IN NO EVENT SHALL THE</w:t>
        <w:br/>
        <w:t>AUTHORS OR COPYRIGHT HOLDERS BE LIABLE FOR ANY CLAIM, DAMAGES OR OTHER</w:t>
        <w:br/>
        <w:t>LIABILITY, WHETHER IN AN ACTION OF CONTRACT, TORT OR OTHERWISE, ARISING FROM,</w:t>
        <w:br/>
        <w:t>OUT OF OR IN CONNECTION WITH THE SOFTWARE OR THE USE OR OTHER DEALINGS IN THE</w:t>
        <w:br/>
        <w:t>SOFTWARE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Microsoft Public License</w:t>
      </w:r>
    </w:p>
    <w:p>
      <w:pPr>
        <w:spacing w:before="0" w:after="120" w:line="300" w:lineRule="auto"/>
        <w:ind w:left="850"/>
        <w:jc w:val="left"/>
      </w:pPr>
      <w:r>
        <w:rPr>
          <w:rFonts w:ascii="Verdana" w:hAnsi="Verdana"/>
          <w:b w:val="0"/>
          <w:color w:val="000000"/>
          <w:sz w:val="16"/>
          <w:u w:val="none"/>
        </w:rPr>
        <w:t>(DotNetZip 1.13.8)</w:t>
      </w:r>
    </w:p>
    <w:p>
      <w:pPr>
        <w:spacing w:before="0" w:after="120" w:line="300" w:lineRule="auto"/>
        <w:ind w:left="850"/>
        <w:jc w:val="left"/>
      </w:pPr>
      <w:r>
        <w:rPr>
          <w:rFonts w:ascii="Verdana" w:hAnsi="Verdana"/>
          <w:b w:val="0"/>
          <w:color w:val="000000"/>
          <w:sz w:val="16"/>
          <w:u w:val="none"/>
        </w:rPr>
        <w:t>Microsoft Public License (Ms-PL)</w:t>
        <w:br/>
        <w:t>================================</w:t>
        <w:br/>
        <w:br/>
        <w:t>This license governs use of the accompanying software. If you use the software,</w:t>
        <w:br/>
        <w:t>you accept this license. If you do not accept the license, do not use the</w:t>
        <w:br/>
        <w:t>software.</w:t>
        <w:br/>
        <w:br/>
        <w:t xml:space="preserve">  1.  Definitions</w:t>
        <w:br/>
        <w:t xml:space="preserve">    The terms "reproduce," "reproduction," "derivative works," and "distribution"</w:t>
        <w:br/>
        <w:t xml:space="preserve">    have the same meaning here as under U.S. copyright law.</w:t>
        <w:br/>
        <w:t xml:space="preserve">    A "contribution" is the original software, or any additions or changes to the</w:t>
        <w:br/>
        <w:t xml:space="preserve">    software.</w:t>
        <w:br/>
        <w:t xml:space="preserve">    A "contributor" is any person that distributes its contribution under this</w:t>
        <w:br/>
        <w:t xml:space="preserve">    license.</w:t>
        <w:br/>
        <w:t xml:space="preserve">    "Licensed patents" are a contributor's patent claims that read directly on</w:t>
        <w:br/>
        <w:t xml:space="preserve">    its contribution.</w:t>
        <w:br/>
        <w:br/>
        <w:t xml:space="preserve">  2.  Grant of Rights</w:t>
        <w:br/>
        <w:br/>
        <w:t xml:space="preserve">      A. Copyright Grant- Subject to the terms of this license, including the</w:t>
        <w:br/>
        <w:t xml:space="preserve">        license conditions and limitations in section 3, each contributor grants</w:t>
        <w:br/>
        <w:t xml:space="preserve">        you a non-exclusive, worldwide, royalty-free copyright license to</w:t>
        <w:br/>
        <w:t xml:space="preserve">        reproduce its contribution, prepare derivative works of its contribution,</w:t>
        <w:br/>
        <w:t xml:space="preserve">        and distribute its contribution or any derivative works that you create.</w:t>
        <w:br/>
        <w:br/>
        <w:t xml:space="preserve">      B. Patent Grant- Subject to the terms of this license, including the</w:t>
        <w:br/>
        <w:t xml:space="preserve">        license conditions and limitations in section 3, each contributor grants</w:t>
        <w:br/>
        <w:t xml:space="preserve">        you a non-exclusive, worldwide, royalty-free license under its licensed</w:t>
        <w:br/>
        <w:t xml:space="preserve">        patents to make, have made, use, sell, offer for sale, import, and/or</w:t>
        <w:br/>
        <w:t xml:space="preserve">        otherwise dispose of its contribution in the software or derivative works</w:t>
        <w:br/>
        <w:t xml:space="preserve">        of the contribution in the software.</w:t>
        <w:br/>
        <w:br/>
        <w:t xml:space="preserve">  3.  Conditions and Limitations</w:t>
        <w:br/>
        <w:br/>
        <w:t xml:space="preserve">      A. No Trademark License- This license does not grant you rights to use any</w:t>
        <w:br/>
        <w:t xml:space="preserve">        contributors' name, logo, or trademarks.</w:t>
        <w:br/>
        <w:br/>
        <w:t xml:space="preserve">      B. If you bring a patent claim against any contributor over patents that</w:t>
        <w:br/>
        <w:t xml:space="preserve">        you claim are infringed by the software, your patent license from such</w:t>
        <w:br/>
        <w:t xml:space="preserve">        contributor to the software ends automatically.</w:t>
        <w:br/>
        <w:br/>
        <w:t xml:space="preserve">      C. If you distribute any portion of the software, you must retain all</w:t>
        <w:br/>
        <w:t xml:space="preserve">        copyright, patent, trademark, and attribution notices that are present in</w:t>
        <w:br/>
        <w:t xml:space="preserve">        the software.</w:t>
        <w:br/>
        <w:br/>
        <w:t xml:space="preserve">      D.  If you distribute any portion of the software in source code form, you</w:t>
        <w:br/>
        <w:t xml:space="preserve">        may do so only under this license by including a complete copy of this</w:t>
        <w:br/>
        <w:t xml:space="preserve">        license with your distribution. If you distribute any portion of the</w:t>
        <w:br/>
        <w:t xml:space="preserve">        software in compiled or object code form, you may only do so under a</w:t>
        <w:br/>
        <w:t xml:space="preserve">        license that complies with this license.</w:t>
        <w:br/>
        <w:br/>
        <w:t xml:space="preserve">      E.  The software is licensed "as-is." You bear the risk of using it. The</w:t>
        <w:br/>
        <w:t xml:space="preserve">        contributors give no express warranties, guarantees or conditions. You</w:t>
        <w:br/>
        <w:t xml:space="preserve">        may have additional consumer rights under your local laws which this</w:t>
        <w:br/>
        <w:t xml:space="preserve">        license cannot change. To the extent permitted under your local laws, the</w:t>
        <w:br/>
        <w:t xml:space="preserve">        contributors exclude the implied warranties of merchantability, fitness</w:t>
        <w:br/>
        <w:t xml:space="preserve">        for a particular purpose and non-infringement.</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OpenSSL License</w:t>
      </w:r>
    </w:p>
    <w:p>
      <w:pPr>
        <w:spacing w:before="0" w:after="120" w:line="300" w:lineRule="auto"/>
        <w:ind w:left="850"/>
        <w:jc w:val="left"/>
      </w:pPr>
      <w:r>
        <w:rPr>
          <w:rFonts w:ascii="Verdana" w:hAnsi="Verdana"/>
          <w:b w:val="0"/>
          <w:color w:val="000000"/>
          <w:sz w:val="16"/>
          <w:u w:val="none"/>
        </w:rPr>
        <w:t>(OpenSSL 1.1.1)</w:t>
      </w:r>
    </w:p>
    <w:p>
      <w:pPr>
        <w:spacing w:before="0" w:after="120" w:line="300" w:lineRule="auto"/>
        <w:ind w:left="850"/>
        <w:jc w:val="left"/>
      </w:pPr>
      <w:r>
        <w:rPr>
          <w:rFonts w:ascii="Verdana" w:hAnsi="Verdana"/>
          <w:b w:val="0"/>
          <w:color w:val="000000"/>
          <w:sz w:val="16"/>
          <w:u w:val="none"/>
        </w:rPr>
        <w:t>OpenSSL Project License</w:t>
        <w:br/>
        <w:t>=======================</w:t>
        <w:br/>
        <w:br/>
        <w:t>OpenSSL License</w:t>
        <w:br/>
        <w:t>---------------</w:t>
        <w:br/>
        <w:br/>
        <w:t>====================================================================</w:t>
        <w:br/>
        <w:t>Copyright (c) 1998-2001 The OpenSSL Project. All rights reserved.</w:t>
        <w:br/>
        <w:br/>
        <w:t>Redistribution and use in source and binary forms, with or without modification,</w:t>
        <w:br/>
        <w:t>are permitted provided that the following conditions are met:</w:t>
        <w:br/>
        <w:br/>
        <w:t xml:space="preserve">  1. Redistributions of source code must retain the above copyright notice, this</w:t>
        <w:br/>
        <w:t xml:space="preserve">    list of conditions and the following disclaimer.</w:t>
        <w:br/>
        <w:br/>
        <w:t xml:space="preserve">  2.  Redistributions in binary form must reproduce the above copyright notice,</w:t>
        <w:br/>
        <w:t xml:space="preserve">    this list of conditions and the following disclaimer in the documentation</w:t>
        <w:br/>
        <w:t xml:space="preserve">    and/or other materials provided with the distribution.</w:t>
        <w:br/>
        <w:br/>
        <w:t xml:space="preserve">  3. All advertising materials mentioning features or use of this software must</w:t>
        <w:br/>
        <w:t xml:space="preserve">    display the following acknowledgment: "This product includes software</w:t>
        <w:br/>
        <w:t xml:space="preserve">    developed by the OpenSSL Project for use in the OpenSSL Toolkit.</w:t>
        <w:br/>
        <w:t xml:space="preserve">    (http://www.openssl.org/)"</w:t>
        <w:br/>
        <w:br/>
        <w:t xml:space="preserve">  4. The names "OpenSSL Toolkit" and "OpenSSL Project" must not be used to</w:t>
        <w:br/>
        <w:t xml:space="preserve">    endorse or promote products derived from this software without prior written</w:t>
        <w:br/>
        <w:t xml:space="preserve">    permission. For written permission, please contact openssl-core@openssl.org.</w:t>
        <w:br/>
        <w:br/>
        <w:t xml:space="preserve">  5.  Products derived from this software may not be called "OpenSSL" nor may</w:t>
        <w:br/>
        <w:t xml:space="preserve">    "OpenSSL" appear in their names without prior written permission of the</w:t>
        <w:br/>
        <w:t xml:space="preserve">    OpenSSL Project.</w:t>
        <w:br/>
        <w:br/>
        <w:t xml:space="preserve">  6. Redistributions of any form whatsoever must retain the following</w:t>
        <w:br/>
        <w:t xml:space="preserve">    acknowledgment:</w:t>
        <w:br/>
        <w:br/>
        <w:t xml:space="preserve">      "This product includes software developed by the OpenSSL Project for use in</w:t>
        <w:br/>
        <w:t xml:space="preserve">      the OpenSSL Toolkit (http://www.openssl.org/)"</w:t>
        <w:br/>
        <w:br/>
        <w:t>THIS SOFTWARE IS PROVIDED BY THE OpenSSL PROJECT ``AS IS'' AND ANY EXPRESSED OR</w:t>
        <w:br/>
        <w:t>IMPLIED WARRANTIES, INCLUDING, BUT NOT LIMITED TO, THE IMPLIED WARRANTIES OF</w:t>
        <w:br/>
        <w:t>MERCHANTABILITY AND FITNESS FOR A PARTICULAR PURPOSE ARE DISCLAIMED. IN NO EVENT</w:t>
        <w:br/>
        <w:t>SHALL THE OpenSSL PROJECT OR ITS CONTRIBUTORS BE LIABLE FOR ANY DIRECT, INDIRECT,</w:t>
        <w:br/>
        <w:t>INCIDENTAL, SPECIAL, EXEMPLARY, OR CONSEQUENTIAL DAMAGES (INCLUDING, BUT NOT</w:t>
        <w:br/>
        <w:t>LIMITED TO, PROCUREMENT OF SUBSTITUTE GOODS OR SERVICES; LOSS OF USE, DATA, OR</w:t>
        <w:br/>
        <w:t>PROFITS; OR BUSINESS INTERRUPTION) HOWEVER CAUSED AND ON ANY THEORY OF LIABILITY,</w:t>
        <w:br/>
        <w:t>WHETHER IN CONTRACT, STRICT LIABILITY, OR TORT (INCLUDING NEGLIGENCE OR</w:t>
        <w:br/>
        <w:t>OTHERWISE) ARISING IN ANY WAY OUT OF THE USE OF THIS SOFTWARE, EVEN IF ADVISED OF</w:t>
        <w:br/>
        <w:t>THE POSSIBILITY OF SUCH DAMAGE.</w:t>
        <w:br/>
        <w:t>====================================================================</w:t>
        <w:br/>
        <w:br/>
        <w:t>This product includes cryptographic software written by Eric Young</w:t>
        <w:br/>
        <w:t>(eay@cryptsoft.com). This product includes software written by Tim Hudson</w:t>
        <w:br/>
        <w:t>(tjh@cryptsoft.com).</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RSA MD5 Message-Digest Algorithm Notice</w:t>
      </w:r>
    </w:p>
    <w:p>
      <w:pPr>
        <w:spacing w:before="0" w:after="120" w:line="300" w:lineRule="auto"/>
        <w:ind w:left="850"/>
        <w:jc w:val="left"/>
      </w:pPr>
      <w:r>
        <w:rPr>
          <w:rFonts w:ascii="Verdana" w:hAnsi="Verdana"/>
          <w:b w:val="0"/>
          <w:color w:val="000000"/>
          <w:sz w:val="16"/>
          <w:u w:val="none"/>
        </w:rPr>
        <w:t>(MD5C.C - RSA Data Security, Inc. 1991)</w:t>
      </w:r>
    </w:p>
    <w:p>
      <w:pPr>
        <w:spacing w:before="0" w:after="120" w:line="300" w:lineRule="auto"/>
        <w:ind w:left="850"/>
        <w:jc w:val="left"/>
      </w:pPr>
      <w:r>
        <w:rPr>
          <w:rFonts w:ascii="Verdana" w:hAnsi="Verdana"/>
          <w:b w:val="0"/>
          <w:color w:val="000000"/>
          <w:sz w:val="16"/>
          <w:u w:val="none"/>
        </w:rPr>
        <w:t>/* MD5C.C - RSA Data Security, Inc., MD5 message-digest algorithm</w:t>
        <w:br/>
        <w:t xml:space="preserve"> */</w:t>
        <w:br/>
        <w:br/>
        <w:t>/* Copyright (C) 1991-2, RSA Data Security, Inc. Created 1991. All</w:t>
        <w:br/>
        <w:t>rights reserved.</w:t>
        <w:br/>
        <w:br/>
        <w:t>License to copy and use this software is granted provided that it</w:t>
        <w:br/>
        <w:t>is identified as the "RSA Data Security, Inc. MD5 Message-Digest</w:t>
        <w:br/>
        <w:t>Algorithm" in all material mentioning or referencing this software</w:t>
        <w:br/>
        <w:t>or this function.</w:t>
        <w:br/>
        <w:br/>
        <w:t>License is also granted to make and use derivative works provided</w:t>
        <w:br/>
        <w:t>that such works are identified as "derived from the RSA Data</w:t>
        <w:br/>
        <w:t>Security, Inc. MD5 Message-Digest Algorithm" in all material</w:t>
        <w:br/>
        <w:t>mentioning or referencing the derived work.</w:t>
        <w:br/>
        <w:br/>
        <w:t>RSA Data Security, Inc. makes no representations concerning either</w:t>
        <w:br/>
        <w:t>the merchantability of this software or the suitability of this</w:t>
        <w:br/>
        <w:t>software for any particular purpose. It is provided "as is"</w:t>
        <w:br/>
        <w:t>without express or implied warranty of any kind.</w:t>
        <w:br/>
        <w:br/>
        <w:t>These notices must be retained in any copies of any part of this</w:t>
        <w:br/>
        <w:t>documentation and/or software.</w:t>
        <w:br/>
        <w:t xml:space="preserve"> */</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SSLeay License - standalone</w:t>
      </w:r>
    </w:p>
    <w:p>
      <w:pPr>
        <w:spacing w:before="0" w:after="120" w:line="300" w:lineRule="auto"/>
        <w:ind w:left="850"/>
        <w:jc w:val="left"/>
      </w:pPr>
      <w:r>
        <w:rPr>
          <w:rFonts w:ascii="Verdana" w:hAnsi="Verdana"/>
          <w:b w:val="0"/>
          <w:color w:val="000000"/>
          <w:sz w:val="16"/>
          <w:u w:val="none"/>
        </w:rPr>
        <w:t>(OpenSSL 1.1.1)</w:t>
      </w:r>
    </w:p>
    <w:p>
      <w:pPr>
        <w:spacing w:before="0" w:after="120" w:line="300" w:lineRule="auto"/>
        <w:ind w:left="850"/>
        <w:jc w:val="left"/>
      </w:pPr>
      <w:r>
        <w:rPr>
          <w:rFonts w:ascii="Verdana" w:hAnsi="Verdana"/>
          <w:b w:val="0"/>
          <w:color w:val="000000"/>
          <w:sz w:val="16"/>
          <w:u w:val="none"/>
        </w:rPr>
        <w:t>SSLeay License</w:t>
        <w:br/>
        <w:t>==============</w:t>
        <w:br/>
        <w:br/>
        <w:br/>
        <w:t>Copyright (C) 1995-1998 Eric Young (eay@cryptsoft.com) All rights reserved.</w:t>
        <w:br/>
        <w:t>---------------------------------------------------------------------------</w:t>
        <w:br/>
        <w:br/>
        <w:t>This package is an SSL implementation written by Eric Young (eay@cryptsoft.com).</w:t>
        <w:br/>
        <w:t>The implementation was written so as to conform with Netscapes SSL. This library</w:t>
        <w:br/>
        <w:t>is free for commercial and non-commercial use as long as the following conditions</w:t>
        <w:br/>
        <w:t>are aheared to. The following conditions apply to all code found in this</w:t>
        <w:br/>
        <w:t>distribution, be it the RC4, RSA, lhash, DES, etc., code; not just the SSL code.</w:t>
        <w:br/>
        <w:t>The SSL documentation included with this distribution is covered by the same</w:t>
        <w:br/>
        <w:t>copyright terms except that the holder is Tim Hudson (tjh@cryptsoft.com).</w:t>
        <w:br/>
        <w:br/>
        <w:t>Copyright remains Eric Young's, and as such any Copyright notices in the code are</w:t>
        <w:br/>
        <w:t>not to be removed. If this package is used in a product, Eric Young should be</w:t>
        <w:br/>
        <w:t>given attribution as the author of the parts of the library used. This can be in</w:t>
        <w:br/>
        <w:t>the form of a textual message at program startup or in documentation (online or</w:t>
        <w:br/>
        <w:t>textual) provided with the package. Redistribution and use in source and binary</w:t>
        <w:br/>
        <w:t>forms, with or without modification, are permitted provided that the following</w:t>
        <w:br/>
        <w:t>conditions are met:</w:t>
        <w:br/>
        <w:br/>
        <w:t xml:space="preserve">  1. Redistributions of source code must retain the copyright notice, this list</w:t>
        <w:br/>
        <w:t xml:space="preserve">    of conditions and the following disclaimer.</w:t>
        <w:br/>
        <w:br/>
        <w:t xml:space="preserve">  2. Redistributions in binary form must reproduce the above copyright notice,</w:t>
        <w:br/>
        <w:t xml:space="preserve">    this list of conditions and the following disclaimer in the documentation</w:t>
        <w:br/>
        <w:t xml:space="preserve">    and/or other materials provided with the distribution.</w:t>
        <w:br/>
        <w:br/>
        <w:t xml:space="preserve">  3. All advertising materials mentioning features or use of this software must</w:t>
        <w:br/>
        <w:t xml:space="preserve">    display the following acknowledgement: "This product includes cryptographic</w:t>
        <w:br/>
        <w:t xml:space="preserve">    software written by Eric Young (eay@cryptsoft.com)". The word 'cryptographic'</w:t>
        <w:br/>
        <w:t xml:space="preserve">    can be left out if the rouines from the library being used are not</w:t>
        <w:br/>
        <w:t xml:space="preserve">    cryptographic related :-).</w:t>
        <w:br/>
        <w:br/>
        <w:t xml:space="preserve">  4. If you include any Windows specific code (or a derivative thereof) from the</w:t>
        <w:br/>
        <w:t xml:space="preserve">    apps directory (application code) you must include an acknowledgement: "This</w:t>
        <w:br/>
        <w:t xml:space="preserve">    product includes software written by Tim Hudson (tjh@cryptsoft.com)"</w:t>
        <w:br/>
        <w:br/>
        <w:br/>
        <w:t>THIS SOFTWARE IS PROVIDED BY ERIC YOUNG ``AS IS'' AND ANY EXPRESS OR IMPLIED</w:t>
        <w:br/>
        <w:t>WARRANTIES, INCLUDING, BUT NOT LIMITED TO, THE IMPLIED WARRANTIES OF</w:t>
        <w:br/>
        <w:t>MERCHANTABILITY AND FITNESS FOR A PARTICULAR PURPOSE ARE DISCLAIMED. IN NO EVENT</w:t>
        <w:br/>
        <w:t>SHALL THE AUTHOR OR CONTRIBUTORS BE LIABLE FOR ANY DIRECT, INDIRECT, INCIDENTAL,</w:t>
        <w:br/>
        <w:t>SPECIAL, EXEMPLARY, OR CONSEQUENTIAL DAMAGES (INCLUDING, BUT NOT LIMITED TO,</w:t>
        <w:br/>
        <w:t>PROCUREMENT OF SUBSTITUTE GOODS OR SERVICES; LOSS OF USE, DATA, OR PROFITS; OR</w:t>
        <w:br/>
        <w:t>BUSINESS INTERRUPTION) HOWEVER CAUSED AND ON ANY THEORY OF LIABILITY, WHETHER IN</w:t>
        <w:br/>
        <w:t>CONTRACT, STRICT LIABILITY, OR TORT (INCLUDING NEGLIGENCE OR OTHERWISE) ARISING</w:t>
        <w:br/>
        <w:t>IN ANY WAY OUT OF THE USE OF THIS SOFTWARE, EVEN IF ADVISED OF THE POSSIBILITY OF</w:t>
        <w:br/>
        <w:t>SUCH DAMAGE.The licence and distribution terms for any publically available</w:t>
        <w:br/>
        <w:t>version or derivative of this code cannot be changed. i.e. this code cannot</w:t>
        <w:br/>
        <w:t>simply be copied and put under another distribution licence [including the GNU</w:t>
        <w:br/>
        <w:t>Public Licence.</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curl License</w:t>
      </w:r>
    </w:p>
    <w:p>
      <w:pPr>
        <w:spacing w:before="0" w:after="120" w:line="300" w:lineRule="auto"/>
        <w:ind w:left="850"/>
        <w:jc w:val="left"/>
      </w:pPr>
      <w:r>
        <w:rPr>
          <w:rFonts w:ascii="Verdana" w:hAnsi="Verdana"/>
          <w:b w:val="0"/>
          <w:color w:val="000000"/>
          <w:sz w:val="16"/>
          <w:u w:val="none"/>
        </w:rPr>
        <w:t>(curl 7.79.1)</w:t>
      </w:r>
    </w:p>
    <w:p>
      <w:pPr>
        <w:spacing w:before="0" w:after="120" w:line="300" w:lineRule="auto"/>
        <w:ind w:left="850"/>
        <w:jc w:val="left"/>
      </w:pPr>
      <w:r>
        <w:rPr>
          <w:rFonts w:ascii="Verdana" w:hAnsi="Verdana"/>
          <w:b w:val="0"/>
          <w:color w:val="000000"/>
          <w:sz w:val="16"/>
          <w:u w:val="none"/>
        </w:rPr>
        <w:t>Curl License</w:t>
        <w:br/>
        <w:t>============</w:t>
        <w:br/>
        <w:br/>
        <w:t>Copyright (c) 1996 - 2015, Daniel Stenberg, &lt;daniel@haxx.se&gt;.</w:t>
        <w:br/>
        <w:br/>
        <w:t>All rights reserved.</w:t>
        <w:br/>
        <w:br/>
        <w:t>Permission to use, copy, modify, and distribute this software for any purpose</w:t>
        <w:br/>
        <w:t>with or without fee is hereby granted, provided that the above copyright notice</w:t>
        <w:br/>
        <w:t>and this permission notice appear in all copies.</w:t>
        <w:br/>
        <w:br/>
        <w:t>THE SOFTWARE IS PROVIDED "AS IS", WITHOUT WARRANTY OF ANY KIND, EXPRESS OR</w:t>
        <w:br/>
        <w:t>IMPLIED, INCLUDING BUT NOT LIMITED TO THE WARRANTIES OF MERCHANTABILITY, FITNESS</w:t>
        <w:br/>
        <w:t>FOR A PARTICULAR PURPOSE AND NONINFRINGEMENT OF THIRD PARTY RIGHTS. IN NO EVENT</w:t>
        <w:br/>
        <w:t>SHALL THE AUTHORS OR COPYRIGHT HOLDERS BE LIABLE FOR ANY CLAIM, DAMAGES OR OTHER</w:t>
        <w:br/>
        <w:t>LIABILITY, WHETHER IN AN ACTION OF CONTRACT, TORT OR OTHERWISE, ARISING FROM, OUT</w:t>
        <w:br/>
        <w:t>OF OR IN CONNECTION WITH THE SOFTWARE OR THE USE OR OTHER DEALINGS IN THE</w:t>
        <w:br/>
        <w:t>SOFTWARE.</w:t>
        <w:br/>
        <w:br/>
        <w:t>Except as contained in this notice, the name of a copyright holder shall not be</w:t>
        <w:br/>
        <w:t>used in advertising or otherwise to promote the sale, use or other dealings in</w:t>
        <w:br/>
        <w:t>this Software without prior written authorization of the copyright holder.</w:t>
      </w:r>
    </w:p>
    <w:p>
      <w:pPr>
        <w:spacing w:before="120" w:after="120" w:line="300" w:lineRule="auto"/>
        <w:ind w:left="850"/>
        <w:jc w:val="left"/>
      </w:pPr>
      <w:r>
        <w:rPr>
          <w:rFonts w:ascii="Verdana" w:hAnsi="Verdana"/>
          <w:b w:val="0"/>
          <w:color w:val="000000"/>
          <w:sz w:val="16"/>
          <w:u w:val="none"/>
        </w:rPr>
        <w:t>---</w:t>
      </w:r>
    </w:p>
    <w:p>
      <w:pPr>
        <w:spacing w:before="0" w:after="80" w:line="300" w:lineRule="auto"/>
        <w:ind w:left="850"/>
        <w:jc w:val="left"/>
      </w:pPr>
      <w:r>
        <w:rPr>
          <w:rFonts w:ascii="Verdana" w:hAnsi="Verdana"/>
          <w:b w:val="0"/>
          <w:color w:val="000000"/>
          <w:sz w:val="16"/>
          <w:u w:val="none"/>
        </w:rPr>
        <w:t>zlib License</w:t>
      </w:r>
    </w:p>
    <w:p>
      <w:pPr>
        <w:spacing w:before="0" w:after="120" w:line="300" w:lineRule="auto"/>
        <w:ind w:left="850"/>
        <w:jc w:val="left"/>
      </w:pPr>
      <w:r>
        <w:rPr>
          <w:rFonts w:ascii="Verdana" w:hAnsi="Verdana"/>
          <w:b w:val="0"/>
          <w:color w:val="000000"/>
          <w:sz w:val="16"/>
          <w:u w:val="none"/>
        </w:rPr>
        <w:t>(DotNetZip 1.13.8)</w:t>
      </w:r>
    </w:p>
    <w:p>
      <w:pPr>
        <w:spacing w:before="0" w:after="120" w:line="300" w:lineRule="auto"/>
        <w:ind w:left="850"/>
        <w:jc w:val="left"/>
      </w:pPr>
      <w:r>
        <w:rPr>
          <w:rFonts w:ascii="Verdana" w:hAnsi="Verdana"/>
          <w:b w:val="0"/>
          <w:color w:val="000000"/>
          <w:sz w:val="16"/>
          <w:u w:val="none"/>
        </w:rPr>
        <w:t>The zlib/libpng License</w:t>
        <w:br/>
        <w:t>=======================</w:t>
        <w:br/>
        <w:br/>
        <w:t>Copyright (c) &lt;year&gt; &lt;copyright holders&gt;</w:t>
        <w:br/>
        <w:br/>
        <w:t>This software is provided 'as-is', without any express or implied warranty. In no</w:t>
        <w:br/>
        <w:t>event will the authors be held liable for any damages arising from the use of</w:t>
        <w:br/>
        <w:t>this software.</w:t>
        <w:br/>
        <w:br/>
        <w:t>Permission is granted to anyone to use this software for any purpose, including</w:t>
        <w:br/>
        <w:t>commercial applications, and to alter it and redistribute it freely, subject to</w:t>
        <w:br/>
        <w:t>the following restrictions:</w:t>
        <w:br/>
        <w:br/>
        <w:t xml:space="preserve">      1. The origin of this software must not be misrepresented; you must not</w:t>
        <w:br/>
        <w:t xml:space="preserve">      claim that you wrote the original software. If you use this software in a</w:t>
        <w:br/>
        <w:t xml:space="preserve">      product, an acknowledgment in the product documentation would be</w:t>
        <w:br/>
        <w:t xml:space="preserve">      appreciated but is not required.</w:t>
        <w:br/>
        <w:br/>
        <w:t xml:space="preserve">      2. Altered source versions must be plainly marked as such, and must not be</w:t>
        <w:br/>
        <w:t xml:space="preserve">      misrepresented as being the original software.</w:t>
        <w:br/>
        <w:br/>
        <w:t xml:space="preserve">      3. This notice may not be removed or altered from any source distribution.</w:t>
      </w:r>
    </w:p>
    <w:p>
      <w:pPr>
        <w:spacing w:before="120" w:after="120" w:line="300" w:lineRule="auto"/>
        <w:ind w:left="850"/>
        <w:jc w:val="left"/>
      </w:pPr>
      <w:r>
        <w:rPr>
          <w:rFonts w:ascii="Verdana" w:hAnsi="Verdana"/>
          <w:b w:val="0"/>
          <w:color w:val="000000"/>
          <w:sz w:val="16"/>
          <w:u w:val="none"/>
        </w:rPr>
        <w:t>---</w:t>
      </w:r>
    </w:p>
    <w:p>
      <w:pPr>
        <w:spacing w:before="0" w:after="120" w:line="300" w:lineRule="auto"/>
        <w:ind w:left="0"/>
        <w:jc w:val="left"/>
      </w:pPr>
      <w:r>
        <w:rPr>
          <w:rFonts w:ascii="Verdana" w:hAnsi="Verdana"/>
          <w:b w:val="0"/>
          <w:color w:val="000000"/>
          <w:sz w:val="16"/>
          <w:u w:val="none"/>
        </w:rPr>
      </w:r>
    </w:p>
    <w:p>
      <w:pPr>
        <w:spacing w:before="0" w:after="120" w:line="300" w:lineRule="auto"/>
        <w:ind w:left="850"/>
        <w:jc w:val="left"/>
      </w:pPr>
      <w:r>
        <w:rPr>
          <w:rFonts w:ascii="Verdana" w:hAnsi="Verdana"/>
          <w:b w:val="0"/>
          <w:color w:val="000000"/>
          <w:sz w:val="16"/>
          <w:u w:val="none"/>
        </w:rPr>
        <w:t>This statement aims to inform its reader of the FOSS components used in the specified Moxa products. The above descriptions do not imply any partnership relationships between Moxa and the noted third parties. If you have any questions concerning this statement, please contact us via https://www.moxa.com/en/support/technical-support.</w:t>
      </w:r>
    </w:p>
    <w:p>
      <w:pPr>
        <w:spacing w:before="0" w:after="120" w:line="300" w:lineRule="auto"/>
        <w:ind w:left="0"/>
        <w:jc w:val="left"/>
      </w:pPr>
      <w:r>
        <w:rPr>
          <w:rFonts w:ascii="Verdana" w:hAnsi="Verdana"/>
          <w:b w:val="0"/>
          <w:color w:val="000000"/>
          <w:sz w:val="16"/>
          <w:u w:val="none"/>
        </w:rPr>
      </w:r>
    </w:p>
    <w:p>
      <w:pPr>
        <w:spacing w:before="0" w:after="120" w:line="300" w:lineRule="auto"/>
        <w:ind w:left="850"/>
        <w:jc w:val="left"/>
      </w:pPr>
      <w:r>
        <w:rPr>
          <w:rFonts w:ascii="Verdana" w:hAnsi="Verdana"/>
          <w:b w:val="0"/>
          <w:color w:val="000000"/>
          <w:sz w:val="16"/>
          <w:u w:val="none"/>
        </w:rPr>
        <w:t>© [2024] Moxa Inc. All rights reserved.</w:t>
      </w:r>
    </w:p>
    <w:sectPr w:rsidR="00FC693F" w:rsidRPr="0006063C" w:rsidSect="00034616">
      <w:headerReference w:type="default" r:id="rId13"/>
      <w:pgSz w:w="11906" w:h="16838"/>
      <w:pgMar w:top="1134" w:right="1134" w:bottom="1134" w:left="1134"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fldChar w:fldCharType="begin"/>
      <w:instrText xml:space="preserve">PAGE</w:instrText>
      <w:fldChar w:fldCharType="end"/>
    </w: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r>
      <w:rPr>
        <w:rFonts w:ascii="Verdana" w:hAnsi="Verdana"/>
        <w:b/>
        <w:color w:val="000000"/>
        <w:sz w:val="18"/>
        <w:u w:val="single"/>
      </w:rPr>
      <w:tab/>
      <w:tab/>
      <w:t>Overview</w:t>
    </w:r>
  </w:p>
</w:hdr>
</file>

<file path=word/header2.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r>
      <w:rPr>
        <w:rFonts w:ascii="Verdana" w:hAnsi="Verdana"/>
        <w:b/>
        <w:color w:val="000000"/>
        <w:sz w:val="18"/>
        <w:u w:val="single"/>
      </w:rPr>
      <w:tab/>
      <w:tab/>
      <w:t>License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000000" w:themeColor="none"/>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moxa.com/product" TargetMode="External"/><Relationship Id="rId10" Type="http://schemas.openxmlformats.org/officeDocument/2006/relationships/image" Target="media/image1.jpg"/><Relationship Id="rId11" Type="http://schemas.openxmlformats.org/officeDocument/2006/relationships/hyperlink" Target="https://www.moxa.com/en/support/technical-support"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